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"/>
        <w:tblW w:w="14255" w:type="dxa"/>
        <w:tblInd w:w="-43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5893"/>
        <w:gridCol w:w="4801"/>
        <w:gridCol w:w="3561"/>
      </w:tblGrid>
      <w:tr w:rsidR="00B56B10" w:rsidRPr="009A0C72" w:rsidTr="008C3071">
        <w:trPr>
          <w:trHeight w:val="241"/>
        </w:trPr>
        <w:tc>
          <w:tcPr>
            <w:tcW w:w="14255" w:type="dxa"/>
            <w:gridSpan w:val="3"/>
            <w:shd w:val="clear" w:color="auto" w:fill="AEAAAA"/>
          </w:tcPr>
          <w:p w:rsidR="00B56B10" w:rsidRPr="009A0C72" w:rsidRDefault="00311EC4">
            <w:pPr>
              <w:jc w:val="center"/>
              <w:rPr>
                <w:rFonts w:eastAsia="Times New Roman" w:cs="Times New Roman"/>
                <w:b w:val="0"/>
                <w:color w:val="44546A"/>
                <w:szCs w:val="24"/>
              </w:rPr>
            </w:pPr>
            <w:r w:rsidRPr="009A0C72">
              <w:rPr>
                <w:rFonts w:eastAsia="Times New Roman" w:cs="Times New Roman"/>
                <w:color w:val="000000"/>
                <w:szCs w:val="24"/>
              </w:rPr>
              <w:t>DATOS  AUTOR</w:t>
            </w:r>
          </w:p>
        </w:tc>
      </w:tr>
      <w:tr w:rsidR="00B56B10" w:rsidRPr="009A0C72" w:rsidTr="008C3071">
        <w:trPr>
          <w:trHeight w:val="584"/>
        </w:trPr>
        <w:tc>
          <w:tcPr>
            <w:tcW w:w="5893" w:type="dxa"/>
          </w:tcPr>
          <w:p w:rsidR="00B56B10" w:rsidRPr="009A0C72" w:rsidRDefault="00311EC4" w:rsidP="005137DB">
            <w:pPr>
              <w:spacing w:line="360" w:lineRule="auto"/>
              <w:ind w:firstLine="0"/>
              <w:jc w:val="center"/>
              <w:rPr>
                <w:rFonts w:eastAsia="Times New Roman" w:cs="Times New Roman"/>
                <w:b w:val="0"/>
                <w:color w:val="000000"/>
                <w:szCs w:val="24"/>
              </w:rPr>
            </w:pPr>
            <w:r w:rsidRPr="009A0C72">
              <w:rPr>
                <w:rFonts w:eastAsia="Times New Roman" w:cs="Times New Roman"/>
                <w:color w:val="000000"/>
                <w:szCs w:val="24"/>
              </w:rPr>
              <w:t>Nombre docente   en formación</w:t>
            </w:r>
          </w:p>
        </w:tc>
        <w:tc>
          <w:tcPr>
            <w:tcW w:w="4801" w:type="dxa"/>
          </w:tcPr>
          <w:p w:rsidR="00B56B10" w:rsidRPr="009A0C72" w:rsidRDefault="00311EC4" w:rsidP="005137DB">
            <w:pPr>
              <w:spacing w:line="360" w:lineRule="auto"/>
              <w:ind w:firstLine="0"/>
              <w:jc w:val="center"/>
              <w:rPr>
                <w:rFonts w:eastAsia="Times New Roman" w:cs="Times New Roman"/>
                <w:b w:val="0"/>
                <w:color w:val="000000"/>
                <w:szCs w:val="24"/>
              </w:rPr>
            </w:pPr>
            <w:r w:rsidRPr="009A0C72">
              <w:rPr>
                <w:rFonts w:eastAsia="Times New Roman" w:cs="Times New Roman"/>
                <w:color w:val="000000"/>
                <w:szCs w:val="24"/>
              </w:rPr>
              <w:t>Datos de Contacto</w:t>
            </w:r>
          </w:p>
        </w:tc>
        <w:tc>
          <w:tcPr>
            <w:tcW w:w="3559" w:type="dxa"/>
          </w:tcPr>
          <w:p w:rsidR="00B56B10" w:rsidRPr="009A0C72" w:rsidRDefault="00311EC4" w:rsidP="005137DB">
            <w:pPr>
              <w:spacing w:line="360" w:lineRule="auto"/>
              <w:ind w:firstLine="0"/>
              <w:jc w:val="center"/>
              <w:rPr>
                <w:rFonts w:eastAsia="Times New Roman" w:cs="Times New Roman"/>
                <w:b w:val="0"/>
                <w:color w:val="000000"/>
                <w:szCs w:val="24"/>
              </w:rPr>
            </w:pPr>
            <w:r w:rsidRPr="009A0C72">
              <w:rPr>
                <w:rFonts w:eastAsia="Times New Roman" w:cs="Times New Roman"/>
                <w:color w:val="000000"/>
                <w:szCs w:val="24"/>
              </w:rPr>
              <w:t>Cread</w:t>
            </w:r>
          </w:p>
        </w:tc>
      </w:tr>
      <w:tr w:rsidR="00B56B10" w:rsidRPr="009A0C72" w:rsidTr="008C3071">
        <w:trPr>
          <w:trHeight w:val="1162"/>
        </w:trPr>
        <w:tc>
          <w:tcPr>
            <w:tcW w:w="5893" w:type="dxa"/>
          </w:tcPr>
          <w:p w:rsidR="00F1482E" w:rsidRPr="009A0C72" w:rsidRDefault="00F1482E" w:rsidP="005137DB">
            <w:pPr>
              <w:spacing w:line="360" w:lineRule="auto"/>
              <w:rPr>
                <w:rFonts w:eastAsia="Times New Roman" w:cs="Times New Roman"/>
                <w:b w:val="0"/>
                <w:color w:val="000000"/>
                <w:szCs w:val="24"/>
              </w:rPr>
            </w:pPr>
          </w:p>
          <w:p w:rsidR="00B56B10" w:rsidRPr="009A0C72" w:rsidRDefault="00F1482E" w:rsidP="005137DB">
            <w:pPr>
              <w:spacing w:line="360" w:lineRule="auto"/>
              <w:ind w:firstLine="0"/>
              <w:rPr>
                <w:rFonts w:eastAsia="Times New Roman" w:cs="Times New Roman"/>
                <w:b w:val="0"/>
                <w:color w:val="000000"/>
                <w:szCs w:val="24"/>
              </w:rPr>
            </w:pPr>
            <w:r w:rsidRPr="009A0C72">
              <w:rPr>
                <w:rFonts w:eastAsia="Times New Roman" w:cs="Times New Roman"/>
                <w:b w:val="0"/>
                <w:color w:val="000000"/>
                <w:szCs w:val="24"/>
              </w:rPr>
              <w:t>Jaider Stiven Espejo Zapata</w:t>
            </w:r>
          </w:p>
          <w:p w:rsidR="00F1482E" w:rsidRPr="009A0C72" w:rsidRDefault="00F1482E" w:rsidP="005137DB">
            <w:pPr>
              <w:spacing w:line="360" w:lineRule="auto"/>
              <w:ind w:firstLine="0"/>
              <w:rPr>
                <w:rFonts w:eastAsia="Times New Roman" w:cs="Times New Roman"/>
                <w:b w:val="0"/>
                <w:color w:val="000000"/>
                <w:szCs w:val="24"/>
              </w:rPr>
            </w:pPr>
            <w:r w:rsidRPr="009A0C72">
              <w:rPr>
                <w:rFonts w:eastAsia="Times New Roman" w:cs="Times New Roman"/>
                <w:b w:val="0"/>
                <w:color w:val="000000"/>
                <w:szCs w:val="24"/>
              </w:rPr>
              <w:t>Linda Nataly Peña Varela</w:t>
            </w:r>
          </w:p>
          <w:p w:rsidR="00F1482E" w:rsidRPr="009A0C72" w:rsidRDefault="00F1482E" w:rsidP="005137DB">
            <w:pPr>
              <w:spacing w:line="360" w:lineRule="auto"/>
              <w:ind w:firstLine="0"/>
              <w:rPr>
                <w:rFonts w:eastAsia="Times New Roman" w:cs="Times New Roman"/>
                <w:b w:val="0"/>
                <w:color w:val="000000"/>
                <w:szCs w:val="24"/>
              </w:rPr>
            </w:pPr>
            <w:r w:rsidRPr="009A0C72">
              <w:rPr>
                <w:rFonts w:eastAsia="Times New Roman" w:cs="Times New Roman"/>
                <w:b w:val="0"/>
                <w:color w:val="000000"/>
                <w:szCs w:val="24"/>
              </w:rPr>
              <w:t>Luisa Fernada Peña Cajamarca</w:t>
            </w:r>
          </w:p>
        </w:tc>
        <w:tc>
          <w:tcPr>
            <w:tcW w:w="4801" w:type="dxa"/>
          </w:tcPr>
          <w:p w:rsidR="00F1482E" w:rsidRPr="009A0C72" w:rsidRDefault="00311EC4" w:rsidP="005137DB">
            <w:pPr>
              <w:spacing w:line="360" w:lineRule="auto"/>
              <w:rPr>
                <w:rFonts w:eastAsia="Times New Roman" w:cs="Times New Roman"/>
                <w:b w:val="0"/>
                <w:color w:val="000000"/>
                <w:szCs w:val="24"/>
              </w:rPr>
            </w:pPr>
            <w:r w:rsidRPr="009A0C72">
              <w:rPr>
                <w:rFonts w:eastAsia="Times New Roman" w:cs="Times New Roman"/>
                <w:color w:val="000000"/>
                <w:szCs w:val="24"/>
              </w:rPr>
              <w:t xml:space="preserve">Correo: </w:t>
            </w:r>
          </w:p>
          <w:p w:rsidR="00B56B10" w:rsidRPr="009A0C72" w:rsidRDefault="005137DB" w:rsidP="005137DB">
            <w:pPr>
              <w:spacing w:line="360" w:lineRule="auto"/>
              <w:ind w:firstLine="0"/>
              <w:rPr>
                <w:rFonts w:eastAsia="Times New Roman" w:cs="Times New Roman"/>
                <w:b w:val="0"/>
                <w:color w:val="000000"/>
                <w:szCs w:val="24"/>
              </w:rPr>
            </w:pPr>
            <w:hyperlink r:id="rId9" w:history="1">
              <w:r w:rsidRPr="009A0C72">
                <w:rPr>
                  <w:rStyle w:val="Hipervnculo"/>
                  <w:rFonts w:eastAsia="Times New Roman" w:cs="Times New Roman"/>
                  <w:szCs w:val="24"/>
                </w:rPr>
                <w:t>jaider.espejo@uptc.edu.co</w:t>
              </w:r>
            </w:hyperlink>
          </w:p>
          <w:p w:rsidR="00F1482E" w:rsidRPr="009A0C72" w:rsidRDefault="005137DB" w:rsidP="005137DB">
            <w:pPr>
              <w:spacing w:line="360" w:lineRule="auto"/>
              <w:ind w:firstLine="0"/>
              <w:rPr>
                <w:rFonts w:eastAsia="Times New Roman" w:cs="Times New Roman"/>
                <w:b w:val="0"/>
                <w:color w:val="000000"/>
                <w:szCs w:val="24"/>
              </w:rPr>
            </w:pPr>
            <w:hyperlink r:id="rId10" w:history="1">
              <w:r w:rsidRPr="009A0C72">
                <w:rPr>
                  <w:rStyle w:val="Hipervnculo"/>
                  <w:rFonts w:eastAsia="Times New Roman" w:cs="Times New Roman"/>
                  <w:szCs w:val="24"/>
                </w:rPr>
                <w:t>linda.peña</w:t>
              </w:r>
              <w:r w:rsidRPr="009A0C72">
                <w:rPr>
                  <w:rStyle w:val="Hipervnculo"/>
                  <w:rFonts w:eastAsia="Times New Roman" w:cs="Times New Roman"/>
                  <w:szCs w:val="24"/>
                </w:rPr>
                <w:t>@uptc.edu.co</w:t>
              </w:r>
            </w:hyperlink>
          </w:p>
          <w:p w:rsidR="00B56B10" w:rsidRPr="009A0C72" w:rsidRDefault="005137DB" w:rsidP="005137DB">
            <w:pPr>
              <w:spacing w:line="360" w:lineRule="auto"/>
              <w:ind w:firstLine="0"/>
              <w:rPr>
                <w:rFonts w:eastAsia="Times New Roman" w:cs="Times New Roman"/>
                <w:color w:val="000000"/>
                <w:szCs w:val="24"/>
              </w:rPr>
            </w:pPr>
            <w:hyperlink r:id="rId11" w:history="1">
              <w:r w:rsidRPr="009A0C72">
                <w:rPr>
                  <w:rStyle w:val="Hipervnculo"/>
                  <w:rFonts w:eastAsia="Times New Roman" w:cs="Times New Roman"/>
                  <w:szCs w:val="24"/>
                </w:rPr>
                <w:t>luisa.peña</w:t>
              </w:r>
              <w:r w:rsidRPr="009A0C72">
                <w:rPr>
                  <w:rStyle w:val="Hipervnculo"/>
                  <w:rFonts w:eastAsia="Times New Roman" w:cs="Times New Roman"/>
                  <w:szCs w:val="24"/>
                </w:rPr>
                <w:t>@uptc.edu.co</w:t>
              </w:r>
            </w:hyperlink>
            <w:r w:rsidR="00F1482E" w:rsidRPr="009A0C72">
              <w:rPr>
                <w:rFonts w:eastAsia="Times New Roman" w:cs="Times New Roman"/>
                <w:b w:val="0"/>
                <w:color w:val="000000"/>
                <w:szCs w:val="24"/>
              </w:rPr>
              <w:t xml:space="preserve"> </w:t>
            </w:r>
          </w:p>
          <w:p w:rsidR="00B56B10" w:rsidRPr="009A0C72" w:rsidRDefault="00B04E72" w:rsidP="005137DB">
            <w:pPr>
              <w:spacing w:line="360" w:lineRule="auto"/>
              <w:ind w:firstLine="0"/>
              <w:rPr>
                <w:rFonts w:eastAsia="Times New Roman" w:cs="Times New Roman"/>
                <w:b w:val="0"/>
                <w:color w:val="000000"/>
                <w:szCs w:val="24"/>
              </w:rPr>
            </w:pPr>
            <w:r w:rsidRPr="009A0C72">
              <w:rPr>
                <w:rFonts w:eastAsia="Times New Roman" w:cs="Times New Roman"/>
                <w:color w:val="000000"/>
                <w:szCs w:val="24"/>
              </w:rPr>
              <w:t>Teléfono:</w:t>
            </w:r>
          </w:p>
          <w:p w:rsidR="00B56B10" w:rsidRPr="009A0C72" w:rsidRDefault="00F1482E" w:rsidP="005137DB">
            <w:pPr>
              <w:spacing w:line="360" w:lineRule="auto"/>
              <w:rPr>
                <w:rFonts w:eastAsia="Times New Roman" w:cs="Times New Roman"/>
                <w:szCs w:val="24"/>
              </w:rPr>
            </w:pPr>
            <w:r w:rsidRPr="009A0C72">
              <w:rPr>
                <w:rFonts w:eastAsia="Times New Roman" w:cs="Times New Roman"/>
                <w:szCs w:val="24"/>
              </w:rPr>
              <w:t>322 939 0199</w:t>
            </w:r>
          </w:p>
          <w:p w:rsidR="00F1482E" w:rsidRPr="009A0C72" w:rsidRDefault="00F1482E" w:rsidP="005137DB">
            <w:pPr>
              <w:spacing w:line="360" w:lineRule="auto"/>
              <w:rPr>
                <w:rFonts w:eastAsia="Times New Roman" w:cs="Times New Roman"/>
                <w:szCs w:val="24"/>
              </w:rPr>
            </w:pPr>
            <w:r w:rsidRPr="009A0C72">
              <w:rPr>
                <w:rFonts w:eastAsia="Times New Roman" w:cs="Times New Roman"/>
                <w:szCs w:val="24"/>
              </w:rPr>
              <w:t>313 407 6255</w:t>
            </w:r>
          </w:p>
          <w:p w:rsidR="00F1482E" w:rsidRPr="009A0C72" w:rsidRDefault="00F1482E" w:rsidP="005137DB">
            <w:pPr>
              <w:spacing w:line="360" w:lineRule="auto"/>
              <w:rPr>
                <w:rFonts w:eastAsia="Times New Roman" w:cs="Times New Roman"/>
                <w:szCs w:val="24"/>
              </w:rPr>
            </w:pPr>
            <w:r w:rsidRPr="009A0C72">
              <w:rPr>
                <w:rFonts w:eastAsia="Times New Roman" w:cs="Times New Roman"/>
                <w:szCs w:val="24"/>
              </w:rPr>
              <w:t>322 4812162</w:t>
            </w:r>
          </w:p>
        </w:tc>
        <w:tc>
          <w:tcPr>
            <w:tcW w:w="3559" w:type="dxa"/>
            <w:vAlign w:val="center"/>
          </w:tcPr>
          <w:p w:rsidR="00B56B10" w:rsidRPr="009A0C72" w:rsidRDefault="00F1482E" w:rsidP="008C3071">
            <w:pPr>
              <w:spacing w:line="360" w:lineRule="auto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9A0C72">
              <w:rPr>
                <w:rFonts w:eastAsia="Times New Roman" w:cs="Times New Roman"/>
                <w:szCs w:val="24"/>
              </w:rPr>
              <w:t>CHIQUINQUIRÁ</w:t>
            </w:r>
          </w:p>
        </w:tc>
      </w:tr>
    </w:tbl>
    <w:p w:rsidR="00B56B10" w:rsidRPr="009A0C72" w:rsidRDefault="00B56B10">
      <w:pPr>
        <w:rPr>
          <w:rFonts w:eastAsia="Times New Roman" w:cs="Times New Roman"/>
          <w:b w:val="0"/>
          <w:color w:val="000000"/>
          <w:szCs w:val="24"/>
        </w:rPr>
      </w:pPr>
    </w:p>
    <w:tbl>
      <w:tblPr>
        <w:tblStyle w:val="a0"/>
        <w:tblpPr w:leftFromText="141" w:rightFromText="141" w:vertAnchor="text" w:tblpY="1"/>
        <w:tblOverlap w:val="never"/>
        <w:tblW w:w="13898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3898"/>
      </w:tblGrid>
      <w:tr w:rsidR="00B56B10" w:rsidRPr="009A0C72" w:rsidTr="008C3071">
        <w:trPr>
          <w:trHeight w:val="19"/>
        </w:trPr>
        <w:tc>
          <w:tcPr>
            <w:tcW w:w="13898" w:type="dxa"/>
            <w:shd w:val="clear" w:color="auto" w:fill="AEAAAA"/>
          </w:tcPr>
          <w:p w:rsidR="00B56B10" w:rsidRPr="009A0C72" w:rsidRDefault="00311EC4" w:rsidP="005137DB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9A0C72">
              <w:rPr>
                <w:rFonts w:eastAsia="Times New Roman" w:cs="Times New Roman"/>
                <w:color w:val="000000"/>
                <w:szCs w:val="24"/>
              </w:rPr>
              <w:t>BANNER DE PRESENTACIÓN</w:t>
            </w:r>
          </w:p>
        </w:tc>
      </w:tr>
      <w:tr w:rsidR="00B56B10" w:rsidRPr="009A0C72" w:rsidTr="008C3071">
        <w:trPr>
          <w:trHeight w:val="18"/>
        </w:trPr>
        <w:tc>
          <w:tcPr>
            <w:tcW w:w="13898" w:type="dxa"/>
            <w:tcBorders>
              <w:bottom w:val="single" w:sz="4" w:space="0" w:color="auto"/>
            </w:tcBorders>
          </w:tcPr>
          <w:p w:rsidR="00B56B10" w:rsidRPr="009A0C72" w:rsidRDefault="00D10418" w:rsidP="005137DB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9A0C72">
              <w:rPr>
                <w:rFonts w:eastAsia="Times New Roman" w:cs="Times New Roman"/>
                <w:color w:val="000000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101600</wp:posOffset>
                  </wp:positionV>
                  <wp:extent cx="8409940" cy="1367155"/>
                  <wp:effectExtent l="0" t="0" r="0" b="4445"/>
                  <wp:wrapSquare wrapText="bothSides"/>
                  <wp:docPr id="1300406671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0406671" name="Imagen 130040667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9940" cy="136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D10418" w:rsidRPr="009A0C72" w:rsidTr="008C3071">
        <w:trPr>
          <w:trHeight w:val="24"/>
        </w:trPr>
        <w:tc>
          <w:tcPr>
            <w:tcW w:w="13898" w:type="dxa"/>
            <w:tcBorders>
              <w:top w:val="single" w:sz="4" w:space="0" w:color="auto"/>
            </w:tcBorders>
          </w:tcPr>
          <w:p w:rsidR="00D10418" w:rsidRPr="009A0C72" w:rsidRDefault="00D10418" w:rsidP="005137DB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9A0C72">
              <w:rPr>
                <w:rFonts w:eastAsia="Times New Roman" w:cs="Times New Roman"/>
                <w:color w:val="000000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113665</wp:posOffset>
                  </wp:positionV>
                  <wp:extent cx="8550910" cy="1999615"/>
                  <wp:effectExtent l="0" t="0" r="2540" b="635"/>
                  <wp:wrapSquare wrapText="bothSides"/>
                  <wp:docPr id="48791373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913733" name="Imagen 48791373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0910" cy="199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B56B10" w:rsidRPr="009A0C72" w:rsidRDefault="00B56B10" w:rsidP="005137DB">
      <w:pPr>
        <w:ind w:firstLine="0"/>
        <w:rPr>
          <w:rFonts w:eastAsia="Times New Roman" w:cs="Times New Roman"/>
          <w:b w:val="0"/>
          <w:szCs w:val="24"/>
        </w:rPr>
      </w:pPr>
    </w:p>
    <w:tbl>
      <w:tblPr>
        <w:tblStyle w:val="a1"/>
        <w:tblW w:w="13921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3921"/>
      </w:tblGrid>
      <w:tr w:rsidR="00B56B10" w:rsidRPr="009A0C72" w:rsidTr="008C3071">
        <w:trPr>
          <w:trHeight w:val="527"/>
        </w:trPr>
        <w:tc>
          <w:tcPr>
            <w:tcW w:w="13921" w:type="dxa"/>
            <w:shd w:val="clear" w:color="auto" w:fill="AEAAAA"/>
          </w:tcPr>
          <w:p w:rsidR="00B56B10" w:rsidRPr="009A0C72" w:rsidRDefault="00311EC4" w:rsidP="005137DB">
            <w:pPr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9A0C72">
              <w:rPr>
                <w:rFonts w:eastAsia="Times New Roman" w:cs="Times New Roman"/>
                <w:szCs w:val="24"/>
              </w:rPr>
              <w:t>ÁREA</w:t>
            </w:r>
          </w:p>
        </w:tc>
      </w:tr>
      <w:tr w:rsidR="00B56B10" w:rsidRPr="009A0C72" w:rsidTr="008C3071">
        <w:trPr>
          <w:trHeight w:val="536"/>
        </w:trPr>
        <w:tc>
          <w:tcPr>
            <w:tcW w:w="13921" w:type="dxa"/>
            <w:vAlign w:val="center"/>
          </w:tcPr>
          <w:p w:rsidR="00B56B10" w:rsidRPr="009A0C72" w:rsidRDefault="00D10418" w:rsidP="005137DB">
            <w:pPr>
              <w:spacing w:line="360" w:lineRule="auto"/>
              <w:jc w:val="center"/>
              <w:rPr>
                <w:rFonts w:eastAsia="Times New Roman" w:cs="Times New Roman"/>
                <w:szCs w:val="24"/>
              </w:rPr>
            </w:pPr>
            <w:r w:rsidRPr="009A0C72">
              <w:rPr>
                <w:rFonts w:eastAsia="Times New Roman" w:cs="Times New Roman"/>
                <w:szCs w:val="24"/>
              </w:rPr>
              <w:t>Ciencias Naturales, Lengua Castellana, Lengua Extranjera: inglés, Tecnología e Informática</w:t>
            </w:r>
          </w:p>
        </w:tc>
      </w:tr>
    </w:tbl>
    <w:p w:rsidR="005137DB" w:rsidRPr="009A0C72" w:rsidRDefault="005137DB">
      <w:pPr>
        <w:rPr>
          <w:rFonts w:eastAsia="Times New Roman" w:cs="Times New Roman"/>
          <w:szCs w:val="24"/>
        </w:rPr>
      </w:pPr>
    </w:p>
    <w:tbl>
      <w:tblPr>
        <w:tblStyle w:val="a2"/>
        <w:tblW w:w="13887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3887"/>
      </w:tblGrid>
      <w:tr w:rsidR="00B56B10" w:rsidRPr="009A0C72" w:rsidTr="008C3071">
        <w:trPr>
          <w:trHeight w:val="495"/>
        </w:trPr>
        <w:tc>
          <w:tcPr>
            <w:tcW w:w="13887" w:type="dxa"/>
            <w:shd w:val="clear" w:color="auto" w:fill="AEAAAA"/>
          </w:tcPr>
          <w:p w:rsidR="00B56B10" w:rsidRPr="009A0C72" w:rsidRDefault="00311EC4" w:rsidP="005137DB">
            <w:pPr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9A0C72">
              <w:rPr>
                <w:rFonts w:eastAsia="Times New Roman" w:cs="Times New Roman"/>
                <w:szCs w:val="24"/>
              </w:rPr>
              <w:t>GUI</w:t>
            </w:r>
            <w:r w:rsidR="005137DB" w:rsidRPr="009A0C72">
              <w:rPr>
                <w:rFonts w:eastAsia="Times New Roman" w:cs="Times New Roman"/>
                <w:szCs w:val="24"/>
              </w:rPr>
              <w:t>Ó</w:t>
            </w:r>
            <w:r w:rsidRPr="009A0C72">
              <w:rPr>
                <w:rFonts w:eastAsia="Times New Roman" w:cs="Times New Roman"/>
                <w:szCs w:val="24"/>
              </w:rPr>
              <w:t>N DE VIDEO INTRODUCTORIO</w:t>
            </w:r>
          </w:p>
        </w:tc>
      </w:tr>
      <w:tr w:rsidR="00B56B10" w:rsidRPr="009A0C72" w:rsidTr="008C3071">
        <w:trPr>
          <w:trHeight w:val="1650"/>
        </w:trPr>
        <w:tc>
          <w:tcPr>
            <w:tcW w:w="13887" w:type="dxa"/>
          </w:tcPr>
          <w:p w:rsidR="00B56B10" w:rsidRPr="009A0C72" w:rsidRDefault="00B56B10" w:rsidP="00D10418">
            <w:pPr>
              <w:rPr>
                <w:rFonts w:eastAsia="Times New Roman" w:cs="Times New Roman"/>
                <w:szCs w:val="24"/>
              </w:rPr>
            </w:pPr>
          </w:p>
          <w:p w:rsidR="00D10418" w:rsidRPr="009A0C72" w:rsidRDefault="00D10418" w:rsidP="005137DB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 w:rsidRPr="009A0C72">
              <w:rPr>
                <w:rFonts w:eastAsia="Times New Roman" w:cs="Times New Roman"/>
                <w:szCs w:val="24"/>
              </w:rPr>
              <w:t xml:space="preserve">La siguiente secuencia, abarca temas que son de gran </w:t>
            </w:r>
            <w:r w:rsidR="00755DFE" w:rsidRPr="009A0C72">
              <w:rPr>
                <w:rFonts w:eastAsia="Times New Roman" w:cs="Times New Roman"/>
                <w:szCs w:val="24"/>
              </w:rPr>
              <w:t>interés</w:t>
            </w:r>
            <w:r w:rsidRPr="009A0C72">
              <w:rPr>
                <w:rFonts w:eastAsia="Times New Roman" w:cs="Times New Roman"/>
                <w:szCs w:val="24"/>
              </w:rPr>
              <w:t xml:space="preserve"> para que los niños aprendan cosas nuevas, teniendo en cuenta que importancia y para </w:t>
            </w:r>
            <w:r w:rsidR="00F877A2" w:rsidRPr="009A0C72">
              <w:rPr>
                <w:rFonts w:eastAsia="Times New Roman" w:cs="Times New Roman"/>
                <w:szCs w:val="24"/>
              </w:rPr>
              <w:t>qué</w:t>
            </w:r>
            <w:r w:rsidRPr="009A0C72">
              <w:rPr>
                <w:rFonts w:eastAsia="Times New Roman" w:cs="Times New Roman"/>
                <w:szCs w:val="24"/>
              </w:rPr>
              <w:t xml:space="preserve"> sirve cada uno de ellos, pero todo de una forma más sencilla, haciendo uso de las tecnologías e implementado nuevas estrategias didácticas que hacen que el aprendizaje sea más divertido.</w:t>
            </w:r>
          </w:p>
          <w:p w:rsidR="00755DFE" w:rsidRPr="009A0C72" w:rsidRDefault="00755DFE" w:rsidP="005137DB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 w:rsidRPr="009A0C72">
              <w:rPr>
                <w:rFonts w:eastAsia="Times New Roman" w:cs="Times New Roman"/>
                <w:szCs w:val="24"/>
              </w:rPr>
              <w:lastRenderedPageBreak/>
              <w:t xml:space="preserve">Que se puede trabajar tanto de forma autónoma o de forma colaborativa impartiendo en los estudiantes nuevas estrategias de participación, resaltado la estructura de </w:t>
            </w:r>
            <w:r w:rsidR="00F877A2" w:rsidRPr="009A0C72">
              <w:rPr>
                <w:rFonts w:eastAsia="Times New Roman" w:cs="Times New Roman"/>
                <w:szCs w:val="24"/>
              </w:rPr>
              <w:t>cómo</w:t>
            </w:r>
            <w:r w:rsidRPr="009A0C72">
              <w:rPr>
                <w:rFonts w:eastAsia="Times New Roman" w:cs="Times New Roman"/>
                <w:szCs w:val="24"/>
              </w:rPr>
              <w:t xml:space="preserve"> se está trabajando la organización e implementación de la secuencia con los temas visto en clase.</w:t>
            </w:r>
          </w:p>
          <w:p w:rsidR="00B56B10" w:rsidRPr="009A0C72" w:rsidRDefault="00755DFE" w:rsidP="008C3071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 w:rsidRPr="009A0C72">
              <w:rPr>
                <w:rFonts w:eastAsia="Times New Roman" w:cs="Times New Roman"/>
                <w:szCs w:val="24"/>
              </w:rPr>
              <w:t>Así nos beneficia a los docentes para planificar, preparar y evaluar la clase, siendo de gran ayuda para todos los grados y para todos los directivos, además de ser materiales accesibles para toda la comunidad estudiantil.</w:t>
            </w:r>
          </w:p>
        </w:tc>
      </w:tr>
    </w:tbl>
    <w:p w:rsidR="00B56B10" w:rsidRPr="009A0C72" w:rsidRDefault="00B56B10" w:rsidP="008C3071">
      <w:pPr>
        <w:ind w:firstLine="0"/>
        <w:rPr>
          <w:rFonts w:eastAsia="Times New Roman" w:cs="Times New Roman"/>
          <w:szCs w:val="24"/>
        </w:rPr>
      </w:pPr>
    </w:p>
    <w:tbl>
      <w:tblPr>
        <w:tblStyle w:val="a3"/>
        <w:tblW w:w="13745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3745"/>
      </w:tblGrid>
      <w:tr w:rsidR="00B56B10" w:rsidRPr="009A0C72" w:rsidTr="008C3071">
        <w:trPr>
          <w:trHeight w:val="428"/>
        </w:trPr>
        <w:tc>
          <w:tcPr>
            <w:tcW w:w="13745" w:type="dxa"/>
            <w:shd w:val="clear" w:color="auto" w:fill="AEAAAA"/>
          </w:tcPr>
          <w:p w:rsidR="00B56B10" w:rsidRPr="009A0C72" w:rsidRDefault="00311EC4" w:rsidP="005137DB">
            <w:pPr>
              <w:ind w:firstLine="0"/>
              <w:jc w:val="center"/>
              <w:rPr>
                <w:rFonts w:eastAsia="Times New Roman" w:cs="Times New Roman"/>
                <w:b w:val="0"/>
                <w:szCs w:val="24"/>
              </w:rPr>
            </w:pPr>
            <w:r w:rsidRPr="009A0C72">
              <w:rPr>
                <w:rFonts w:eastAsia="Times New Roman" w:cs="Times New Roman"/>
                <w:szCs w:val="24"/>
              </w:rPr>
              <w:t>OBJETIVOS</w:t>
            </w:r>
          </w:p>
        </w:tc>
      </w:tr>
      <w:tr w:rsidR="00B56B10" w:rsidRPr="009A0C72" w:rsidTr="008C3071">
        <w:trPr>
          <w:trHeight w:val="657"/>
        </w:trPr>
        <w:tc>
          <w:tcPr>
            <w:tcW w:w="13745" w:type="dxa"/>
          </w:tcPr>
          <w:p w:rsidR="005137DB" w:rsidRPr="005137DB" w:rsidRDefault="005137DB" w:rsidP="005137DB">
            <w:pPr>
              <w:spacing w:line="360" w:lineRule="auto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5137DB">
              <w:rPr>
                <w:rFonts w:eastAsia="Times New Roman" w:cs="Times New Roman"/>
                <w:bCs/>
                <w:szCs w:val="24"/>
              </w:rPr>
              <w:t>OBJETIVOGENERAL</w:t>
            </w:r>
          </w:p>
          <w:p w:rsidR="005137DB" w:rsidRPr="009A0C72" w:rsidRDefault="005137DB" w:rsidP="005137DB">
            <w:pPr>
              <w:spacing w:line="360" w:lineRule="auto"/>
              <w:jc w:val="both"/>
              <w:rPr>
                <w:rFonts w:eastAsia="Times New Roman" w:cs="Times New Roman"/>
                <w:bCs/>
                <w:szCs w:val="24"/>
              </w:rPr>
            </w:pPr>
            <w:r w:rsidRPr="005137DB">
              <w:rPr>
                <w:rFonts w:eastAsia="Times New Roman" w:cs="Times New Roman"/>
                <w:bCs/>
                <w:szCs w:val="24"/>
              </w:rPr>
              <w:t>Motivar a los estudiantes, a enriquecer conocimientos,</w:t>
            </w:r>
            <w:r w:rsidRPr="009A0C72">
              <w:rPr>
                <w:rFonts w:eastAsia="Times New Roman" w:cs="Times New Roman"/>
                <w:bCs/>
                <w:szCs w:val="24"/>
              </w:rPr>
              <w:t xml:space="preserve"> a través</w:t>
            </w:r>
            <w:r w:rsidRPr="005137DB">
              <w:rPr>
                <w:rFonts w:eastAsia="Times New Roman" w:cs="Times New Roman"/>
                <w:bCs/>
                <w:szCs w:val="24"/>
              </w:rPr>
              <w:t xml:space="preserve"> del</w:t>
            </w:r>
            <w:r w:rsidRPr="009A0C72">
              <w:rPr>
                <w:rFonts w:eastAsia="Times New Roman" w:cs="Times New Roman"/>
                <w:bCs/>
                <w:szCs w:val="24"/>
              </w:rPr>
              <w:t xml:space="preserve"> </w:t>
            </w:r>
            <w:r w:rsidRPr="005137DB">
              <w:rPr>
                <w:rFonts w:eastAsia="Times New Roman" w:cs="Times New Roman"/>
                <w:bCs/>
                <w:szCs w:val="24"/>
              </w:rPr>
              <w:t>uso de herramientas</w:t>
            </w:r>
            <w:r w:rsidRPr="009A0C72">
              <w:rPr>
                <w:rFonts w:eastAsia="Times New Roman" w:cs="Times New Roman"/>
                <w:bCs/>
                <w:szCs w:val="24"/>
              </w:rPr>
              <w:t xml:space="preserve"> tecnologías</w:t>
            </w:r>
            <w:r w:rsidRPr="005137DB">
              <w:rPr>
                <w:rFonts w:eastAsia="Times New Roman" w:cs="Times New Roman"/>
                <w:bCs/>
                <w:szCs w:val="24"/>
              </w:rPr>
              <w:t xml:space="preserve"> </w:t>
            </w:r>
            <w:r w:rsidRPr="009A0C72">
              <w:rPr>
                <w:rFonts w:eastAsia="Times New Roman" w:cs="Times New Roman"/>
                <w:bCs/>
                <w:szCs w:val="24"/>
              </w:rPr>
              <w:t>lúdicas</w:t>
            </w:r>
            <w:r w:rsidRPr="005137DB">
              <w:rPr>
                <w:rFonts w:eastAsia="Times New Roman" w:cs="Times New Roman"/>
                <w:bCs/>
                <w:szCs w:val="24"/>
              </w:rPr>
              <w:t xml:space="preserve"> que aporten a su</w:t>
            </w:r>
            <w:r w:rsidRPr="009A0C72">
              <w:rPr>
                <w:rFonts w:eastAsia="Times New Roman" w:cs="Times New Roman"/>
                <w:bCs/>
                <w:szCs w:val="24"/>
              </w:rPr>
              <w:t xml:space="preserve"> </w:t>
            </w:r>
            <w:r w:rsidRPr="005137DB">
              <w:rPr>
                <w:rFonts w:eastAsia="Times New Roman" w:cs="Times New Roman"/>
                <w:bCs/>
                <w:szCs w:val="24"/>
              </w:rPr>
              <w:t>proceso de aprendizaje.</w:t>
            </w:r>
          </w:p>
          <w:p w:rsidR="005137DB" w:rsidRPr="005137DB" w:rsidRDefault="005137DB" w:rsidP="005137DB">
            <w:pPr>
              <w:spacing w:line="360" w:lineRule="auto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9A0C72">
              <w:rPr>
                <w:rFonts w:eastAsia="Times New Roman" w:cs="Times New Roman"/>
                <w:szCs w:val="24"/>
              </w:rPr>
              <w:t>OBJETIVOS ESPECIFICOS</w:t>
            </w:r>
          </w:p>
          <w:p w:rsidR="005137DB" w:rsidRPr="009A0C72" w:rsidRDefault="005137DB" w:rsidP="005137DB">
            <w:pPr>
              <w:pStyle w:val="Prrafodelista"/>
              <w:numPr>
                <w:ilvl w:val="0"/>
                <w:numId w:val="2"/>
              </w:numPr>
              <w:spacing w:line="360" w:lineRule="auto"/>
              <w:rPr>
                <w:rFonts w:eastAsia="Times New Roman" w:cs="Times New Roman"/>
                <w:szCs w:val="24"/>
              </w:rPr>
            </w:pPr>
            <w:r w:rsidRPr="009A0C72">
              <w:rPr>
                <w:rFonts w:eastAsia="Times New Roman" w:cs="Times New Roman"/>
                <w:szCs w:val="24"/>
              </w:rPr>
              <w:t>I</w:t>
            </w:r>
            <w:r w:rsidRPr="009A0C72">
              <w:rPr>
                <w:rFonts w:eastAsia="Times New Roman" w:cs="Times New Roman"/>
                <w:szCs w:val="24"/>
              </w:rPr>
              <w:t>ncentivar el uso adecuado de</w:t>
            </w:r>
            <w:r w:rsidRPr="009A0C72">
              <w:rPr>
                <w:rFonts w:eastAsia="Times New Roman" w:cs="Times New Roman"/>
                <w:szCs w:val="24"/>
              </w:rPr>
              <w:t xml:space="preserve"> </w:t>
            </w:r>
            <w:r w:rsidRPr="009A0C72">
              <w:rPr>
                <w:rFonts w:eastAsia="Times New Roman" w:cs="Times New Roman"/>
                <w:szCs w:val="24"/>
              </w:rPr>
              <w:t>estrategias gamificadas que amplíen</w:t>
            </w:r>
            <w:r w:rsidRPr="009A0C72">
              <w:rPr>
                <w:rFonts w:eastAsia="Times New Roman" w:cs="Times New Roman"/>
                <w:szCs w:val="24"/>
              </w:rPr>
              <w:t xml:space="preserve"> </w:t>
            </w:r>
            <w:r w:rsidRPr="009A0C72">
              <w:rPr>
                <w:rFonts w:eastAsia="Times New Roman" w:cs="Times New Roman"/>
                <w:szCs w:val="24"/>
              </w:rPr>
              <w:t>los</w:t>
            </w:r>
            <w:r w:rsidRPr="009A0C72">
              <w:rPr>
                <w:rFonts w:eastAsia="Times New Roman" w:cs="Times New Roman"/>
                <w:szCs w:val="24"/>
              </w:rPr>
              <w:t xml:space="preserve"> </w:t>
            </w:r>
            <w:r w:rsidRPr="009A0C72">
              <w:rPr>
                <w:rFonts w:eastAsia="Times New Roman" w:cs="Times New Roman"/>
                <w:szCs w:val="24"/>
              </w:rPr>
              <w:t>conocimientos.</w:t>
            </w:r>
          </w:p>
          <w:p w:rsidR="005137DB" w:rsidRPr="009A0C72" w:rsidRDefault="005137DB" w:rsidP="005137DB">
            <w:pPr>
              <w:pStyle w:val="Prrafodelista"/>
              <w:numPr>
                <w:ilvl w:val="0"/>
                <w:numId w:val="2"/>
              </w:numPr>
              <w:spacing w:line="360" w:lineRule="auto"/>
              <w:rPr>
                <w:rFonts w:eastAsia="Times New Roman" w:cs="Times New Roman"/>
                <w:szCs w:val="24"/>
              </w:rPr>
            </w:pPr>
            <w:r w:rsidRPr="009A0C72">
              <w:rPr>
                <w:rFonts w:eastAsia="Times New Roman" w:cs="Times New Roman"/>
                <w:szCs w:val="24"/>
              </w:rPr>
              <w:t>Reconocer las diferencias de las</w:t>
            </w:r>
            <w:r w:rsidRPr="009A0C72">
              <w:rPr>
                <w:rFonts w:eastAsia="Times New Roman" w:cs="Times New Roman"/>
                <w:szCs w:val="24"/>
              </w:rPr>
              <w:t xml:space="preserve"> </w:t>
            </w:r>
            <w:r w:rsidRPr="009A0C72">
              <w:rPr>
                <w:rFonts w:eastAsia="Times New Roman" w:cs="Times New Roman"/>
                <w:szCs w:val="24"/>
              </w:rPr>
              <w:t>mezclas homogéneas y heterogéneas.</w:t>
            </w:r>
          </w:p>
          <w:p w:rsidR="00B56B10" w:rsidRPr="009A0C72" w:rsidRDefault="005137DB" w:rsidP="005137DB">
            <w:pPr>
              <w:pStyle w:val="Prrafodelista"/>
              <w:numPr>
                <w:ilvl w:val="0"/>
                <w:numId w:val="2"/>
              </w:numPr>
              <w:spacing w:line="360" w:lineRule="auto"/>
              <w:rPr>
                <w:rFonts w:eastAsia="Times New Roman" w:cs="Times New Roman"/>
                <w:szCs w:val="24"/>
              </w:rPr>
            </w:pPr>
            <w:r w:rsidRPr="009A0C72">
              <w:rPr>
                <w:rFonts w:eastAsia="Times New Roman" w:cs="Times New Roman"/>
                <w:szCs w:val="24"/>
              </w:rPr>
              <w:t>Identificar conceptos</w:t>
            </w:r>
            <w:r w:rsidRPr="009A0C72">
              <w:rPr>
                <w:rFonts w:eastAsia="Times New Roman" w:cs="Times New Roman"/>
                <w:szCs w:val="24"/>
              </w:rPr>
              <w:t xml:space="preserve"> </w:t>
            </w:r>
            <w:r w:rsidRPr="009A0C72">
              <w:rPr>
                <w:rFonts w:eastAsia="Times New Roman" w:cs="Times New Roman"/>
                <w:szCs w:val="24"/>
              </w:rPr>
              <w:t>relacionados</w:t>
            </w:r>
            <w:r w:rsidRPr="009A0C72">
              <w:rPr>
                <w:rFonts w:eastAsia="Times New Roman" w:cs="Times New Roman"/>
                <w:szCs w:val="24"/>
              </w:rPr>
              <w:t xml:space="preserve"> con los temas de clase sin dificultad alguna</w:t>
            </w:r>
            <w:r w:rsidRPr="009A0C72">
              <w:rPr>
                <w:rFonts w:eastAsia="Times New Roman" w:cs="Times New Roman"/>
                <w:szCs w:val="24"/>
              </w:rPr>
              <w:t>.</w:t>
            </w:r>
            <w:r w:rsidRPr="009A0C72">
              <w:rPr>
                <w:rFonts w:eastAsia="Times New Roman" w:cs="Times New Roman"/>
                <w:bCs/>
                <w:szCs w:val="24"/>
              </w:rPr>
              <w:t xml:space="preserve"> </w:t>
            </w:r>
          </w:p>
        </w:tc>
      </w:tr>
    </w:tbl>
    <w:p w:rsidR="00B56B10" w:rsidRPr="009A0C72" w:rsidRDefault="00B56B10" w:rsidP="005137DB">
      <w:pPr>
        <w:ind w:firstLine="0"/>
        <w:rPr>
          <w:rFonts w:eastAsia="Times New Roman" w:cs="Times New Roman"/>
          <w:szCs w:val="24"/>
        </w:rPr>
      </w:pPr>
    </w:p>
    <w:tbl>
      <w:tblPr>
        <w:tblStyle w:val="a4"/>
        <w:tblW w:w="13745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3745"/>
      </w:tblGrid>
      <w:tr w:rsidR="00B56B10" w:rsidRPr="009A0C72" w:rsidTr="008C3071">
        <w:trPr>
          <w:trHeight w:val="153"/>
        </w:trPr>
        <w:tc>
          <w:tcPr>
            <w:tcW w:w="13745" w:type="dxa"/>
            <w:shd w:val="clear" w:color="auto" w:fill="AEAAAA"/>
          </w:tcPr>
          <w:p w:rsidR="00B56B10" w:rsidRPr="009A0C72" w:rsidRDefault="00311EC4" w:rsidP="005137DB">
            <w:pPr>
              <w:ind w:firstLine="0"/>
              <w:jc w:val="center"/>
              <w:rPr>
                <w:rFonts w:eastAsia="Times New Roman" w:cs="Times New Roman"/>
                <w:b w:val="0"/>
                <w:szCs w:val="24"/>
              </w:rPr>
            </w:pPr>
            <w:r w:rsidRPr="009A0C72">
              <w:rPr>
                <w:rFonts w:eastAsia="Times New Roman" w:cs="Times New Roman"/>
                <w:szCs w:val="24"/>
              </w:rPr>
              <w:t>CONTENIDO</w:t>
            </w:r>
          </w:p>
        </w:tc>
      </w:tr>
      <w:tr w:rsidR="00B56B10" w:rsidRPr="009A0C72" w:rsidTr="008C3071">
        <w:trPr>
          <w:trHeight w:val="154"/>
        </w:trPr>
        <w:tc>
          <w:tcPr>
            <w:tcW w:w="13745" w:type="dxa"/>
          </w:tcPr>
          <w:p w:rsidR="00845DF5" w:rsidRPr="009A0C72" w:rsidRDefault="005137DB" w:rsidP="005137DB">
            <w:pPr>
              <w:rPr>
                <w:rFonts w:eastAsia="Times New Roman" w:cs="Times New Roman"/>
                <w:szCs w:val="24"/>
              </w:rPr>
            </w:pPr>
            <w:r w:rsidRPr="009A0C72">
              <w:rPr>
                <w:rFonts w:eastAsia="Times New Roman" w:cs="Times New Roman"/>
                <w:szCs w:val="24"/>
              </w:rPr>
              <w:t>Mezclas</w:t>
            </w:r>
            <w:bookmarkStart w:id="0" w:name="_heading=h.gjdgxs" w:colFirst="0" w:colLast="0"/>
            <w:bookmarkEnd w:id="0"/>
            <w:r w:rsidR="00845DF5" w:rsidRPr="009A0C72">
              <w:rPr>
                <w:rFonts w:eastAsia="Times New Roman" w:cs="Times New Roman"/>
                <w:szCs w:val="24"/>
              </w:rPr>
              <w:t>:</w:t>
            </w:r>
          </w:p>
          <w:p w:rsidR="00845DF5" w:rsidRPr="009A0C72" w:rsidRDefault="00845DF5" w:rsidP="00845DF5">
            <w:pPr>
              <w:rPr>
                <w:rFonts w:eastAsia="Times New Roman" w:cs="Times New Roman"/>
                <w:szCs w:val="24"/>
              </w:rPr>
            </w:pPr>
            <w:r w:rsidRPr="009A0C72">
              <w:rPr>
                <w:rFonts w:eastAsia="Times New Roman" w:cs="Times New Roman"/>
                <w:szCs w:val="24"/>
              </w:rPr>
              <w:t xml:space="preserve">Mezclas homogéneas y heterogéneas </w:t>
            </w:r>
          </w:p>
          <w:p w:rsidR="00845DF5" w:rsidRPr="009A0C72" w:rsidRDefault="00845DF5" w:rsidP="005137DB">
            <w:pPr>
              <w:rPr>
                <w:rFonts w:eastAsia="Times New Roman" w:cs="Times New Roman"/>
                <w:szCs w:val="24"/>
              </w:rPr>
            </w:pPr>
            <w:r w:rsidRPr="009A0C72">
              <w:rPr>
                <w:rFonts w:eastAsia="Times New Roman" w:cs="Times New Roman"/>
                <w:szCs w:val="24"/>
              </w:rPr>
              <w:t xml:space="preserve">Definición  </w:t>
            </w:r>
          </w:p>
          <w:p w:rsidR="00B56B10" w:rsidRPr="009A0C72" w:rsidRDefault="00845DF5" w:rsidP="005137DB">
            <w:pPr>
              <w:rPr>
                <w:rFonts w:eastAsia="Times New Roman" w:cs="Times New Roman"/>
                <w:szCs w:val="24"/>
              </w:rPr>
            </w:pPr>
            <w:r w:rsidRPr="009A0C72">
              <w:rPr>
                <w:rFonts w:eastAsia="Times New Roman" w:cs="Times New Roman"/>
                <w:szCs w:val="24"/>
              </w:rPr>
              <w:lastRenderedPageBreak/>
              <w:t xml:space="preserve">Características </w:t>
            </w:r>
          </w:p>
          <w:p w:rsidR="00932985" w:rsidRPr="009A0C72" w:rsidRDefault="00845DF5" w:rsidP="00932985">
            <w:pPr>
              <w:rPr>
                <w:rFonts w:eastAsia="Times New Roman" w:cs="Times New Roman"/>
                <w:szCs w:val="24"/>
              </w:rPr>
            </w:pPr>
            <w:r w:rsidRPr="009A0C72">
              <w:rPr>
                <w:rFonts w:eastAsia="Times New Roman" w:cs="Times New Roman"/>
                <w:szCs w:val="24"/>
              </w:rPr>
              <w:t xml:space="preserve">Ejemplos </w:t>
            </w:r>
          </w:p>
          <w:p w:rsidR="00845DF5" w:rsidRPr="009A0C72" w:rsidRDefault="00845DF5" w:rsidP="00845DF5">
            <w:pPr>
              <w:rPr>
                <w:rFonts w:eastAsia="Times New Roman" w:cs="Times New Roman"/>
                <w:szCs w:val="24"/>
              </w:rPr>
            </w:pPr>
            <w:r w:rsidRPr="009A0C72">
              <w:rPr>
                <w:rFonts w:eastAsia="Times New Roman" w:cs="Times New Roman"/>
                <w:szCs w:val="24"/>
              </w:rPr>
              <w:t>Vocales en inglés</w:t>
            </w:r>
          </w:p>
          <w:p w:rsidR="00845DF5" w:rsidRPr="009A0C72" w:rsidRDefault="00845DF5" w:rsidP="00845DF5">
            <w:pPr>
              <w:rPr>
                <w:rFonts w:eastAsia="Times New Roman" w:cs="Times New Roman"/>
                <w:szCs w:val="24"/>
              </w:rPr>
            </w:pPr>
            <w:r w:rsidRPr="009A0C72">
              <w:rPr>
                <w:rFonts w:eastAsia="Times New Roman" w:cs="Times New Roman"/>
                <w:szCs w:val="24"/>
              </w:rPr>
              <w:t>Lecto-escritura de palabras</w:t>
            </w:r>
          </w:p>
        </w:tc>
      </w:tr>
    </w:tbl>
    <w:p w:rsidR="00DC49CF" w:rsidRPr="009A0C72" w:rsidRDefault="00DC49CF" w:rsidP="008C3071">
      <w:pPr>
        <w:ind w:firstLine="0"/>
        <w:rPr>
          <w:rFonts w:eastAsia="Times New Roman" w:cs="Times New Roman"/>
          <w:szCs w:val="24"/>
        </w:rPr>
      </w:pPr>
    </w:p>
    <w:tbl>
      <w:tblPr>
        <w:tblStyle w:val="a5"/>
        <w:tblW w:w="13745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3745"/>
      </w:tblGrid>
      <w:tr w:rsidR="00B56B10" w:rsidRPr="009A0C72" w:rsidTr="008C3071">
        <w:trPr>
          <w:trHeight w:val="450"/>
        </w:trPr>
        <w:tc>
          <w:tcPr>
            <w:tcW w:w="13745" w:type="dxa"/>
            <w:shd w:val="clear" w:color="auto" w:fill="AEAAAA"/>
          </w:tcPr>
          <w:p w:rsidR="00B56B10" w:rsidRPr="009A0C72" w:rsidRDefault="00311EC4" w:rsidP="00845DF5">
            <w:pPr>
              <w:jc w:val="center"/>
              <w:rPr>
                <w:rFonts w:eastAsia="Times New Roman" w:cs="Times New Roman"/>
                <w:b w:val="0"/>
                <w:szCs w:val="24"/>
              </w:rPr>
            </w:pPr>
            <w:r w:rsidRPr="009A0C72">
              <w:rPr>
                <w:rFonts w:eastAsia="Times New Roman" w:cs="Times New Roman"/>
                <w:szCs w:val="24"/>
              </w:rPr>
              <w:t>ACTIVIDADES</w:t>
            </w:r>
          </w:p>
        </w:tc>
      </w:tr>
      <w:tr w:rsidR="00B56B10" w:rsidRPr="009A0C72" w:rsidTr="008C3071">
        <w:trPr>
          <w:trHeight w:val="1155"/>
        </w:trPr>
        <w:tc>
          <w:tcPr>
            <w:tcW w:w="13745" w:type="dxa"/>
          </w:tcPr>
          <w:p w:rsidR="00B56B10" w:rsidRPr="009A0C72" w:rsidRDefault="00932985" w:rsidP="00845DF5">
            <w:pPr>
              <w:pStyle w:val="Prrafodelista"/>
              <w:numPr>
                <w:ilvl w:val="0"/>
                <w:numId w:val="3"/>
              </w:numPr>
            </w:pPr>
            <w:r w:rsidRPr="009A0C72">
              <w:t xml:space="preserve">Ciencias Naturales: </w:t>
            </w:r>
            <w:r w:rsidR="00845DF5" w:rsidRPr="009A0C72">
              <w:t xml:space="preserve">Las Mezclas </w:t>
            </w:r>
          </w:p>
          <w:p w:rsidR="00932985" w:rsidRPr="009A0C72" w:rsidRDefault="00DC49CF" w:rsidP="00932985">
            <w:pPr>
              <w:pStyle w:val="Prrafodelista"/>
              <w:ind w:left="1440" w:firstLine="0"/>
            </w:pPr>
            <w:r w:rsidRPr="009A0C72">
              <w:drawing>
                <wp:inline distT="0" distB="0" distL="0" distR="0">
                  <wp:extent cx="6420897" cy="1995805"/>
                  <wp:effectExtent l="0" t="0" r="0" b="4445"/>
                  <wp:docPr id="586188341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958" cy="200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DF5" w:rsidRPr="009A0C72" w:rsidRDefault="00845DF5" w:rsidP="00845DF5">
            <w:pPr>
              <w:pStyle w:val="Prrafodelista"/>
              <w:numPr>
                <w:ilvl w:val="1"/>
                <w:numId w:val="3"/>
              </w:numPr>
            </w:pPr>
            <w:r w:rsidRPr="009A0C72">
              <w:t>Recurso descargable con el contenido de la clase.</w:t>
            </w:r>
          </w:p>
          <w:p w:rsidR="00932985" w:rsidRPr="009A0C72" w:rsidRDefault="00932985" w:rsidP="00932985">
            <w:pPr>
              <w:pStyle w:val="Prrafodelista"/>
              <w:ind w:left="2160" w:firstLine="0"/>
            </w:pPr>
            <w:hyperlink r:id="rId15" w:history="1">
              <w:r w:rsidRPr="009A0C72">
                <w:rPr>
                  <w:rStyle w:val="Hipervnculo"/>
                </w:rPr>
                <w:t>https://22creandoparaaprender.milaulas.com/mod/resource/view.php?id=2</w:t>
              </w:r>
            </w:hyperlink>
            <w:r w:rsidRPr="009A0C72">
              <w:t xml:space="preserve"> </w:t>
            </w:r>
          </w:p>
          <w:p w:rsidR="00932985" w:rsidRPr="009A0C72" w:rsidRDefault="00932985" w:rsidP="00932985">
            <w:pPr>
              <w:pStyle w:val="Prrafodelista"/>
              <w:ind w:left="2160" w:firstLine="0"/>
            </w:pPr>
            <w:r w:rsidRPr="009A0C72">
              <w:lastRenderedPageBreak/>
              <w:drawing>
                <wp:inline distT="0" distB="0" distL="0" distR="0">
                  <wp:extent cx="5816855" cy="2361363"/>
                  <wp:effectExtent l="0" t="0" r="0" b="1270"/>
                  <wp:docPr id="142948845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11"/>
                          <a:stretch/>
                        </pic:blipFill>
                        <pic:spPr bwMode="auto">
                          <a:xfrm>
                            <a:off x="0" y="0"/>
                            <a:ext cx="5868223" cy="2382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5DF5" w:rsidRPr="009A0C72" w:rsidRDefault="00845DF5" w:rsidP="00845DF5">
            <w:pPr>
              <w:pStyle w:val="Prrafodelista"/>
              <w:numPr>
                <w:ilvl w:val="1"/>
                <w:numId w:val="3"/>
              </w:numPr>
            </w:pPr>
            <w:r w:rsidRPr="009A0C72">
              <w:t>Video Interactivo explicativo acerca del tema.</w:t>
            </w:r>
          </w:p>
          <w:p w:rsidR="00932985" w:rsidRPr="009A0C72" w:rsidRDefault="00932985" w:rsidP="00932985">
            <w:pPr>
              <w:pStyle w:val="Prrafodelista"/>
              <w:ind w:left="2160" w:firstLine="0"/>
            </w:pPr>
            <w:hyperlink r:id="rId17" w:history="1">
              <w:r w:rsidRPr="009A0C72">
                <w:rPr>
                  <w:rStyle w:val="Hipervnculo"/>
                </w:rPr>
                <w:t>https://youtu.be/tpYlt7TeqZA</w:t>
              </w:r>
            </w:hyperlink>
            <w:r w:rsidRPr="009A0C72">
              <w:t xml:space="preserve"> </w:t>
            </w:r>
          </w:p>
          <w:p w:rsidR="00932985" w:rsidRPr="009A0C72" w:rsidRDefault="00932985" w:rsidP="00932985">
            <w:pPr>
              <w:pStyle w:val="Prrafodelista"/>
              <w:ind w:left="2160" w:firstLine="0"/>
            </w:pPr>
            <w:r w:rsidRPr="009A0C72">
              <w:drawing>
                <wp:inline distT="0" distB="0" distL="0" distR="0" wp14:anchorId="35AD020B">
                  <wp:extent cx="5787850" cy="1600200"/>
                  <wp:effectExtent l="0" t="0" r="3810" b="0"/>
                  <wp:docPr id="506864518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9053" cy="1600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45DF5" w:rsidRPr="009A0C72" w:rsidRDefault="00845DF5" w:rsidP="00845DF5">
            <w:pPr>
              <w:pStyle w:val="Prrafodelista"/>
              <w:numPr>
                <w:ilvl w:val="1"/>
                <w:numId w:val="3"/>
              </w:numPr>
            </w:pPr>
            <w:r w:rsidRPr="009A0C72">
              <w:t>Repaso y evaluación con el juego desafío de mezclas: heterogéneas vs homogéneas.</w:t>
            </w:r>
          </w:p>
          <w:p w:rsidR="00932985" w:rsidRPr="009A0C72" w:rsidRDefault="00DC49CF" w:rsidP="00932985">
            <w:pPr>
              <w:pStyle w:val="Prrafodelista"/>
              <w:ind w:left="2160" w:firstLine="0"/>
            </w:pPr>
            <w:r w:rsidRPr="009A0C72">
              <w:lastRenderedPageBreak/>
              <w:drawing>
                <wp:anchor distT="0" distB="0" distL="114300" distR="114300" simplePos="0" relativeHeight="251660288" behindDoc="1" locked="0" layoutInCell="1" allowOverlap="1" wp14:anchorId="3B5E9F18">
                  <wp:simplePos x="0" y="0"/>
                  <wp:positionH relativeFrom="column">
                    <wp:posOffset>897255</wp:posOffset>
                  </wp:positionH>
                  <wp:positionV relativeFrom="paragraph">
                    <wp:posOffset>656590</wp:posOffset>
                  </wp:positionV>
                  <wp:extent cx="6722110" cy="1945005"/>
                  <wp:effectExtent l="0" t="0" r="2540" b="0"/>
                  <wp:wrapTopAndBottom/>
                  <wp:docPr id="149857183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2110" cy="1945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hyperlink r:id="rId20">
              <w:r w:rsidR="00932985" w:rsidRPr="009A0C72">
                <w:rPr>
                  <w:color w:val="0563C1"/>
                  <w:u w:val="single"/>
                </w:rPr>
                <w:t>https://www.educaplay.com/learning-resources/23615942-desafio_de_mezclas_homogeneas_vs_heterogeneas.html</w:t>
              </w:r>
            </w:hyperlink>
          </w:p>
          <w:p w:rsidR="00932985" w:rsidRPr="009A0C72" w:rsidRDefault="00932985" w:rsidP="00932985">
            <w:pPr>
              <w:pStyle w:val="Prrafodelista"/>
              <w:ind w:left="2160" w:firstLine="0"/>
            </w:pPr>
          </w:p>
          <w:p w:rsidR="00845DF5" w:rsidRPr="009A0C72" w:rsidRDefault="00845DF5" w:rsidP="00845DF5">
            <w:pPr>
              <w:pStyle w:val="Prrafodelista"/>
              <w:numPr>
                <w:ilvl w:val="0"/>
                <w:numId w:val="3"/>
              </w:numPr>
            </w:pPr>
            <w:r w:rsidRPr="009A0C72">
              <w:t xml:space="preserve">Zona interactiva: el mundo de los juegos  </w:t>
            </w:r>
          </w:p>
          <w:p w:rsidR="00DC49CF" w:rsidRPr="009A0C72" w:rsidRDefault="00DC49CF" w:rsidP="00DC49CF">
            <w:pPr>
              <w:pStyle w:val="Prrafodelista"/>
              <w:ind w:left="1440" w:firstLine="0"/>
            </w:pPr>
            <w:r w:rsidRPr="009A0C72">
              <w:drawing>
                <wp:inline distT="0" distB="0" distL="0" distR="0">
                  <wp:extent cx="6712299" cy="2034540"/>
                  <wp:effectExtent l="0" t="0" r="0" b="3810"/>
                  <wp:docPr id="153020257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3089" cy="2046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DF5" w:rsidRPr="009A0C72" w:rsidRDefault="00845DF5" w:rsidP="00845DF5">
            <w:pPr>
              <w:pStyle w:val="Prrafodelista"/>
              <w:numPr>
                <w:ilvl w:val="1"/>
                <w:numId w:val="3"/>
              </w:numPr>
            </w:pPr>
            <w:r w:rsidRPr="009A0C72">
              <w:t>Recurso audiovisual de memoria con preguntas.</w:t>
            </w:r>
          </w:p>
          <w:p w:rsidR="00DC49CF" w:rsidRPr="009A0C72" w:rsidRDefault="00DC49CF" w:rsidP="00DC49CF">
            <w:pPr>
              <w:pStyle w:val="Prrafodelista"/>
              <w:ind w:left="2160" w:firstLine="0"/>
            </w:pPr>
            <w:hyperlink r:id="rId22" w:history="1">
              <w:r w:rsidRPr="009A0C72">
                <w:rPr>
                  <w:rStyle w:val="Hipervnculo"/>
                </w:rPr>
                <w:t>https://youtu.be/F9jqGrZz69g</w:t>
              </w:r>
            </w:hyperlink>
            <w:r w:rsidRPr="009A0C72">
              <w:t xml:space="preserve"> </w:t>
            </w:r>
          </w:p>
          <w:p w:rsidR="00DC49CF" w:rsidRPr="009A0C72" w:rsidRDefault="00DC49CF" w:rsidP="00DC49CF">
            <w:pPr>
              <w:pStyle w:val="Prrafodelista"/>
              <w:ind w:left="2160" w:firstLine="0"/>
            </w:pPr>
            <w:r w:rsidRPr="009A0C72">
              <w:drawing>
                <wp:inline distT="0" distB="0" distL="0" distR="0" wp14:anchorId="14AC8E56">
                  <wp:extent cx="6179736" cy="1600200"/>
                  <wp:effectExtent l="0" t="0" r="0" b="0"/>
                  <wp:docPr id="1772644741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4758" cy="1601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45DF5" w:rsidRPr="009A0C72" w:rsidRDefault="00932985" w:rsidP="00845DF5">
            <w:pPr>
              <w:pStyle w:val="Prrafodelista"/>
              <w:numPr>
                <w:ilvl w:val="1"/>
                <w:numId w:val="3"/>
              </w:numPr>
            </w:pPr>
            <w:r w:rsidRPr="009A0C72">
              <w:t>Jugando con palabras para reforzar la lectura y la escritura de los estudiantes.</w:t>
            </w:r>
          </w:p>
          <w:p w:rsidR="00DC49CF" w:rsidRPr="009A0C72" w:rsidRDefault="00DC49CF" w:rsidP="00DC49CF">
            <w:pPr>
              <w:pStyle w:val="Prrafodelista"/>
              <w:ind w:left="2160" w:firstLine="0"/>
            </w:pPr>
            <w:hyperlink r:id="rId24" w:history="1">
              <w:r w:rsidRPr="009A0C72">
                <w:rPr>
                  <w:rStyle w:val="Hipervnculo"/>
                </w:rPr>
                <w:t>https://www.educaenvivo.com/juegos-interactivos/juego-de-conciencia-fonologica-y-silabica-interactivo/</w:t>
              </w:r>
            </w:hyperlink>
          </w:p>
          <w:p w:rsidR="00DC49CF" w:rsidRPr="009A0C72" w:rsidRDefault="00DC49CF" w:rsidP="00DC49CF">
            <w:pPr>
              <w:pStyle w:val="Prrafodelista"/>
              <w:ind w:left="2160" w:firstLine="0"/>
            </w:pPr>
            <w:r w:rsidRPr="009A0C72">
              <w:drawing>
                <wp:inline distT="0" distB="0" distL="0" distR="0" wp14:anchorId="4DE35FFD">
                  <wp:extent cx="5988818" cy="1504950"/>
                  <wp:effectExtent l="0" t="0" r="0" b="0"/>
                  <wp:docPr id="840406449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147" cy="15150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32985" w:rsidRPr="009A0C72" w:rsidRDefault="00932985" w:rsidP="00845DF5">
            <w:pPr>
              <w:pStyle w:val="Prrafodelista"/>
              <w:numPr>
                <w:ilvl w:val="1"/>
                <w:numId w:val="3"/>
              </w:numPr>
            </w:pPr>
            <w:r w:rsidRPr="009A0C72">
              <w:t>Juego interactivo de memoria visual para trabajar con las vocales (escritura, lectura y pronunciación en inglés).</w:t>
            </w:r>
          </w:p>
          <w:p w:rsidR="00DC49CF" w:rsidRPr="009A0C72" w:rsidRDefault="00DC49CF" w:rsidP="00DC49CF">
            <w:pPr>
              <w:pStyle w:val="Prrafodelista"/>
              <w:ind w:left="2160" w:firstLine="0"/>
            </w:pPr>
            <w:hyperlink r:id="rId26" w:history="1">
              <w:r w:rsidRPr="009A0C72">
                <w:rPr>
                  <w:rStyle w:val="Hipervnculo"/>
                </w:rPr>
                <w:t>https://arbolabc.com/abecedario-en-ingles/memoria-vocales</w:t>
              </w:r>
            </w:hyperlink>
            <w:r w:rsidRPr="009A0C72">
              <w:t xml:space="preserve"> </w:t>
            </w:r>
          </w:p>
          <w:p w:rsidR="00DC49CF" w:rsidRPr="009A0C72" w:rsidRDefault="00DC49CF" w:rsidP="00DC49CF">
            <w:pPr>
              <w:pStyle w:val="Prrafodelista"/>
              <w:ind w:left="2160" w:firstLine="0"/>
            </w:pPr>
            <w:r w:rsidRPr="009A0C72">
              <w:lastRenderedPageBreak/>
              <w:drawing>
                <wp:inline distT="0" distB="0" distL="0" distR="0" wp14:anchorId="6613A85C">
                  <wp:extent cx="6410848" cy="1609725"/>
                  <wp:effectExtent l="0" t="0" r="9525" b="0"/>
                  <wp:docPr id="92279442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965" cy="1610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32985" w:rsidRPr="009A0C72" w:rsidRDefault="00932985" w:rsidP="00845DF5">
            <w:pPr>
              <w:pStyle w:val="Prrafodelista"/>
              <w:numPr>
                <w:ilvl w:val="1"/>
                <w:numId w:val="3"/>
              </w:numPr>
            </w:pPr>
            <w:r w:rsidRPr="009A0C72">
              <w:t>Juego interactivo para repasar, identificar y clasificar los animales vertebrados e invertebrados.</w:t>
            </w:r>
          </w:p>
          <w:p w:rsidR="00DC49CF" w:rsidRPr="009A0C72" w:rsidRDefault="00DC49CF" w:rsidP="00DC49CF">
            <w:pPr>
              <w:pStyle w:val="Prrafodelista"/>
              <w:ind w:left="2160" w:firstLine="0"/>
            </w:pPr>
            <w:hyperlink r:id="rId28" w:history="1">
              <w:r w:rsidRPr="009A0C72">
                <w:rPr>
                  <w:rStyle w:val="Hipervnculo"/>
                </w:rPr>
                <w:t>https://www.elesapiens.com/contenidos-educativos/info-recurso/901/clasifica-los-animales</w:t>
              </w:r>
            </w:hyperlink>
          </w:p>
          <w:p w:rsidR="00DC49CF" w:rsidRPr="009A0C72" w:rsidRDefault="00DC49CF" w:rsidP="00DC49CF">
            <w:pPr>
              <w:pStyle w:val="Prrafodelista"/>
              <w:ind w:left="2160" w:firstLine="0"/>
            </w:pPr>
            <w:r w:rsidRPr="009A0C72">
              <w:drawing>
                <wp:inline distT="0" distB="0" distL="0" distR="0" wp14:anchorId="27522EC9">
                  <wp:extent cx="6531429" cy="2238375"/>
                  <wp:effectExtent l="0" t="0" r="3175" b="0"/>
                  <wp:docPr id="620791532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442" cy="22404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32985" w:rsidRPr="009A0C72" w:rsidRDefault="00932985" w:rsidP="00845DF5">
            <w:pPr>
              <w:pStyle w:val="Prrafodelista"/>
              <w:numPr>
                <w:ilvl w:val="1"/>
                <w:numId w:val="3"/>
              </w:numPr>
            </w:pPr>
            <w:r w:rsidRPr="009A0C72">
              <w:t xml:space="preserve">Pausa activa con un video para manejar la motricidad gruesa, lateralidad espacial en el aula de clase. </w:t>
            </w:r>
          </w:p>
          <w:p w:rsidR="00DC49CF" w:rsidRPr="009A0C72" w:rsidRDefault="00DC49CF" w:rsidP="00DC49CF">
            <w:pPr>
              <w:pStyle w:val="Prrafodelista"/>
              <w:ind w:left="2160" w:firstLine="0"/>
            </w:pPr>
            <w:hyperlink r:id="rId30" w:history="1">
              <w:r w:rsidRPr="009A0C72">
                <w:rPr>
                  <w:rStyle w:val="Hipervnculo"/>
                </w:rPr>
                <w:t>https://youtu.be/KXewT-mhoPk</w:t>
              </w:r>
            </w:hyperlink>
            <w:r w:rsidRPr="009A0C72">
              <w:t xml:space="preserve"> </w:t>
            </w:r>
          </w:p>
          <w:p w:rsidR="00DC49CF" w:rsidRPr="009A0C72" w:rsidRDefault="00DC49CF" w:rsidP="00DC49CF">
            <w:pPr>
              <w:pStyle w:val="Prrafodelista"/>
              <w:ind w:left="2160" w:firstLine="0"/>
            </w:pPr>
            <w:r w:rsidRPr="009A0C72">
              <w:lastRenderedPageBreak/>
              <w:drawing>
                <wp:inline distT="0" distB="0" distL="0" distR="0" wp14:anchorId="668A2CBB">
                  <wp:extent cx="6893169" cy="1595755"/>
                  <wp:effectExtent l="0" t="0" r="3175" b="4445"/>
                  <wp:docPr id="569959587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0770" cy="1602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6B10" w:rsidRPr="009A0C72" w:rsidRDefault="00B56B10">
      <w:pPr>
        <w:rPr>
          <w:rFonts w:eastAsia="Times New Roman" w:cs="Times New Roman"/>
          <w:szCs w:val="24"/>
        </w:rPr>
      </w:pPr>
    </w:p>
    <w:p w:rsidR="00B56B10" w:rsidRPr="009A0C72" w:rsidRDefault="00B56B10"/>
    <w:p w:rsidR="008C3071" w:rsidRPr="009A0C72" w:rsidRDefault="008C3071"/>
    <w:p w:rsidR="008C3071" w:rsidRPr="009A0C72" w:rsidRDefault="008C3071"/>
    <w:p w:rsidR="008C3071" w:rsidRPr="009A0C72" w:rsidRDefault="008C3071"/>
    <w:p w:rsidR="008C3071" w:rsidRPr="009A0C72" w:rsidRDefault="008C3071"/>
    <w:p w:rsidR="008C3071" w:rsidRPr="009A0C72" w:rsidRDefault="008C3071"/>
    <w:p w:rsidR="008C3071" w:rsidRPr="009A0C72" w:rsidRDefault="008C3071"/>
    <w:tbl>
      <w:tblPr>
        <w:tblStyle w:val="a6"/>
        <w:tblW w:w="15168" w:type="dxa"/>
        <w:tblInd w:w="-113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5168"/>
      </w:tblGrid>
      <w:tr w:rsidR="00B56B10" w:rsidRPr="009A0C72" w:rsidTr="008C3071">
        <w:trPr>
          <w:trHeight w:val="450"/>
        </w:trPr>
        <w:tc>
          <w:tcPr>
            <w:tcW w:w="15168" w:type="dxa"/>
            <w:shd w:val="clear" w:color="auto" w:fill="AEAAAA"/>
          </w:tcPr>
          <w:p w:rsidR="00B56B10" w:rsidRPr="009A0C72" w:rsidRDefault="00311EC4" w:rsidP="008C3071">
            <w:pPr>
              <w:jc w:val="center"/>
              <w:rPr>
                <w:b w:val="0"/>
              </w:rPr>
            </w:pPr>
            <w:r w:rsidRPr="009A0C72">
              <w:t>RECURSO DE EVALUACIÓN</w:t>
            </w:r>
          </w:p>
        </w:tc>
      </w:tr>
      <w:tr w:rsidR="00B56B10" w:rsidRPr="009A0C72" w:rsidTr="008C3071">
        <w:trPr>
          <w:trHeight w:val="885"/>
        </w:trPr>
        <w:tc>
          <w:tcPr>
            <w:tcW w:w="15168" w:type="dxa"/>
          </w:tcPr>
          <w:p w:rsidR="00B56B10" w:rsidRPr="009A0C72" w:rsidRDefault="00DC49CF" w:rsidP="00DC49C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 w:rsidRPr="009A0C72">
              <w:lastRenderedPageBreak/>
              <w:t xml:space="preserve">La evaluación se </w:t>
            </w:r>
            <w:r w:rsidR="008C3071" w:rsidRPr="009A0C72">
              <w:t>hará</w:t>
            </w:r>
            <w:r w:rsidRPr="009A0C72">
              <w:t xml:space="preserve"> por medio de un juego interactivo en el que </w:t>
            </w:r>
            <w:r w:rsidR="008C3071" w:rsidRPr="009A0C72">
              <w:t>los estudiantes tendrán</w:t>
            </w:r>
            <w:r w:rsidRPr="009A0C72">
              <w:t xml:space="preserve"> que responder 10 preguntas</w:t>
            </w:r>
            <w:r w:rsidR="009A0C72" w:rsidRPr="009A0C72">
              <w:t>, en un tiempo determinado y tendrán una cantidad de vidas asignadas</w:t>
            </w:r>
            <w:r w:rsidR="008C3071" w:rsidRPr="009A0C72">
              <w:t>, cada pregunta equivale 0.5 para un total de 5.0</w:t>
            </w:r>
          </w:p>
          <w:p w:rsidR="008C3071" w:rsidRPr="009A0C72" w:rsidRDefault="008C3071" w:rsidP="008C3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</w:p>
          <w:tbl>
            <w:tblPr>
              <w:tblStyle w:val="Tablaconcuadrcula1"/>
              <w:tblW w:w="14866" w:type="dxa"/>
              <w:tblLook w:val="04A0" w:firstRow="1" w:lastRow="0" w:firstColumn="1" w:lastColumn="0" w:noHBand="0" w:noVBand="1"/>
            </w:tblPr>
            <w:tblGrid>
              <w:gridCol w:w="3666"/>
              <w:gridCol w:w="3666"/>
              <w:gridCol w:w="3667"/>
              <w:gridCol w:w="3867"/>
            </w:tblGrid>
            <w:tr w:rsidR="008C3071" w:rsidRPr="009A0C72" w:rsidTr="009A0C72">
              <w:trPr>
                <w:trHeight w:val="203"/>
              </w:trPr>
              <w:tc>
                <w:tcPr>
                  <w:tcW w:w="14866" w:type="dxa"/>
                  <w:gridSpan w:val="4"/>
                  <w:vAlign w:val="center"/>
                </w:tcPr>
                <w:p w:rsidR="008C3071" w:rsidRPr="009A0C72" w:rsidRDefault="008C3071" w:rsidP="008C3071">
                  <w:pPr>
                    <w:spacing w:line="360" w:lineRule="auto"/>
                    <w:ind w:firstLine="0"/>
                    <w:jc w:val="center"/>
                    <w:rPr>
                      <w:b w:val="0"/>
                      <w:bCs/>
                      <w:lang w:val="es-CO"/>
                    </w:rPr>
                  </w:pPr>
                  <w:r w:rsidRPr="009A0C72">
                    <w:rPr>
                      <w:bCs/>
                      <w:lang w:val="es-CO"/>
                    </w:rPr>
                    <w:t>EVALUACIÓN RÚBRICA</w:t>
                  </w:r>
                </w:p>
              </w:tc>
            </w:tr>
            <w:tr w:rsidR="009A0C72" w:rsidRPr="009A0C72" w:rsidTr="009A0C72">
              <w:trPr>
                <w:trHeight w:val="842"/>
              </w:trPr>
              <w:tc>
                <w:tcPr>
                  <w:tcW w:w="3666" w:type="dxa"/>
                </w:tcPr>
                <w:p w:rsidR="008C3071" w:rsidRPr="009A0C72" w:rsidRDefault="008C3071" w:rsidP="008C3071">
                  <w:pPr>
                    <w:spacing w:line="360" w:lineRule="auto"/>
                    <w:ind w:firstLine="0"/>
                    <w:rPr>
                      <w:b w:val="0"/>
                      <w:bCs/>
                      <w:lang w:val="es-CO"/>
                    </w:rPr>
                  </w:pPr>
                  <w:r w:rsidRPr="009A0C72">
                    <w:rPr>
                      <w:bCs/>
                      <w:lang w:val="es-CO"/>
                    </w:rPr>
                    <w:t>SUPERIOR</w:t>
                  </w:r>
                </w:p>
                <w:p w:rsidR="008C3071" w:rsidRPr="009A0C72" w:rsidRDefault="008C3071" w:rsidP="008C3071">
                  <w:pPr>
                    <w:spacing w:line="360" w:lineRule="auto"/>
                    <w:ind w:firstLine="0"/>
                    <w:rPr>
                      <w:b w:val="0"/>
                      <w:bCs/>
                      <w:lang w:val="es-CO"/>
                    </w:rPr>
                  </w:pPr>
                  <w:r w:rsidRPr="009A0C72">
                    <w:rPr>
                      <w:bCs/>
                      <w:lang w:val="es-CO"/>
                    </w:rPr>
                    <w:t>4,6 a 5.0</w:t>
                  </w:r>
                </w:p>
              </w:tc>
              <w:tc>
                <w:tcPr>
                  <w:tcW w:w="3666" w:type="dxa"/>
                </w:tcPr>
                <w:p w:rsidR="008C3071" w:rsidRPr="009A0C72" w:rsidRDefault="008C3071" w:rsidP="008C3071">
                  <w:pPr>
                    <w:spacing w:line="360" w:lineRule="auto"/>
                    <w:ind w:firstLine="0"/>
                    <w:rPr>
                      <w:b w:val="0"/>
                      <w:bCs/>
                      <w:lang w:val="es-CO"/>
                    </w:rPr>
                  </w:pPr>
                  <w:r w:rsidRPr="009A0C72">
                    <w:rPr>
                      <w:bCs/>
                      <w:lang w:val="es-CO"/>
                    </w:rPr>
                    <w:t>ALTO</w:t>
                  </w:r>
                </w:p>
                <w:p w:rsidR="008C3071" w:rsidRPr="009A0C72" w:rsidRDefault="008C3071" w:rsidP="008C3071">
                  <w:pPr>
                    <w:spacing w:line="360" w:lineRule="auto"/>
                    <w:ind w:firstLine="0"/>
                    <w:rPr>
                      <w:b w:val="0"/>
                      <w:bCs/>
                      <w:lang w:val="es-CO"/>
                    </w:rPr>
                  </w:pPr>
                  <w:r w:rsidRPr="009A0C72">
                    <w:rPr>
                      <w:bCs/>
                      <w:lang w:val="es-CO"/>
                    </w:rPr>
                    <w:t>4,0 a 4,5</w:t>
                  </w:r>
                </w:p>
              </w:tc>
              <w:tc>
                <w:tcPr>
                  <w:tcW w:w="3667" w:type="dxa"/>
                </w:tcPr>
                <w:p w:rsidR="008C3071" w:rsidRPr="009A0C72" w:rsidRDefault="008C3071" w:rsidP="008C3071">
                  <w:pPr>
                    <w:spacing w:line="360" w:lineRule="auto"/>
                    <w:ind w:firstLine="0"/>
                    <w:rPr>
                      <w:b w:val="0"/>
                      <w:bCs/>
                      <w:lang w:val="es-CO"/>
                    </w:rPr>
                  </w:pPr>
                  <w:r w:rsidRPr="009A0C72">
                    <w:rPr>
                      <w:bCs/>
                      <w:lang w:val="es-CO"/>
                    </w:rPr>
                    <w:t>BÁSICO</w:t>
                  </w:r>
                </w:p>
                <w:p w:rsidR="008C3071" w:rsidRPr="009A0C72" w:rsidRDefault="008C3071" w:rsidP="008C3071">
                  <w:pPr>
                    <w:spacing w:line="360" w:lineRule="auto"/>
                    <w:ind w:firstLine="0"/>
                    <w:rPr>
                      <w:b w:val="0"/>
                      <w:bCs/>
                      <w:lang w:val="es-CO"/>
                    </w:rPr>
                  </w:pPr>
                  <w:r w:rsidRPr="009A0C72">
                    <w:rPr>
                      <w:bCs/>
                      <w:lang w:val="es-CO"/>
                    </w:rPr>
                    <w:t>3,0 a 3,9</w:t>
                  </w:r>
                </w:p>
              </w:tc>
              <w:tc>
                <w:tcPr>
                  <w:tcW w:w="3867" w:type="dxa"/>
                </w:tcPr>
                <w:p w:rsidR="008C3071" w:rsidRPr="009A0C72" w:rsidRDefault="008C3071" w:rsidP="008C3071">
                  <w:pPr>
                    <w:spacing w:line="360" w:lineRule="auto"/>
                    <w:ind w:firstLine="0"/>
                    <w:rPr>
                      <w:b w:val="0"/>
                      <w:bCs/>
                      <w:lang w:val="es-CO"/>
                    </w:rPr>
                  </w:pPr>
                  <w:r w:rsidRPr="009A0C72">
                    <w:rPr>
                      <w:bCs/>
                      <w:lang w:val="es-CO"/>
                    </w:rPr>
                    <w:t>BAJO</w:t>
                  </w:r>
                </w:p>
                <w:p w:rsidR="008C3071" w:rsidRPr="009A0C72" w:rsidRDefault="008C3071" w:rsidP="008C3071">
                  <w:pPr>
                    <w:spacing w:line="360" w:lineRule="auto"/>
                    <w:ind w:firstLine="0"/>
                    <w:rPr>
                      <w:b w:val="0"/>
                      <w:bCs/>
                      <w:lang w:val="es-CO"/>
                    </w:rPr>
                  </w:pPr>
                  <w:r w:rsidRPr="009A0C72">
                    <w:rPr>
                      <w:bCs/>
                      <w:lang w:val="es-CO"/>
                    </w:rPr>
                    <w:t xml:space="preserve">1,0 a 2,9 </w:t>
                  </w:r>
                </w:p>
              </w:tc>
            </w:tr>
            <w:tr w:rsidR="009A0C72" w:rsidRPr="009A0C72" w:rsidTr="009A0C72">
              <w:trPr>
                <w:trHeight w:val="994"/>
              </w:trPr>
              <w:tc>
                <w:tcPr>
                  <w:tcW w:w="3666" w:type="dxa"/>
                </w:tcPr>
                <w:p w:rsidR="009A0C72" w:rsidRPr="009A0C72" w:rsidRDefault="009A0C72" w:rsidP="009A0C72">
                  <w:pPr>
                    <w:rPr>
                      <w:lang w:val="es-CO"/>
                    </w:rPr>
                  </w:pPr>
                  <w:r w:rsidRPr="009A0C72">
                    <w:rPr>
                      <w:lang w:val="es-CO"/>
                    </w:rPr>
                    <w:t xml:space="preserve">Responde Correctamente las preguntas. </w:t>
                  </w:r>
                </w:p>
              </w:tc>
              <w:tc>
                <w:tcPr>
                  <w:tcW w:w="3666" w:type="dxa"/>
                </w:tcPr>
                <w:p w:rsidR="009A0C72" w:rsidRPr="009A0C72" w:rsidRDefault="009A0C72" w:rsidP="009A0C72">
                  <w:pPr>
                    <w:rPr>
                      <w:lang w:val="es-CO"/>
                    </w:rPr>
                  </w:pPr>
                  <w:r w:rsidRPr="009A0C72">
                    <w:rPr>
                      <w:lang w:val="es-CO"/>
                    </w:rPr>
                    <w:t>Responde Correctamente</w:t>
                  </w:r>
                  <w:r w:rsidRPr="009A0C72">
                    <w:rPr>
                      <w:lang w:val="es-CO"/>
                    </w:rPr>
                    <w:t xml:space="preserve"> algunas</w:t>
                  </w:r>
                  <w:r w:rsidRPr="009A0C72">
                    <w:rPr>
                      <w:lang w:val="es-CO"/>
                    </w:rPr>
                    <w:t xml:space="preserve"> preguntas.</w:t>
                  </w:r>
                </w:p>
              </w:tc>
              <w:tc>
                <w:tcPr>
                  <w:tcW w:w="3667" w:type="dxa"/>
                </w:tcPr>
                <w:p w:rsidR="009A0C72" w:rsidRDefault="009A0C72" w:rsidP="009A0C72">
                  <w:r w:rsidRPr="000E3BFF">
                    <w:rPr>
                      <w:lang w:val="es-CO"/>
                    </w:rPr>
                    <w:t>Respond</w:t>
                  </w:r>
                  <w:r>
                    <w:rPr>
                      <w:lang w:val="es-CO"/>
                    </w:rPr>
                    <w:t>ió</w:t>
                  </w:r>
                  <w:r w:rsidRPr="000E3BFF">
                    <w:rPr>
                      <w:lang w:val="es-CO"/>
                    </w:rPr>
                    <w:t xml:space="preserve"> algunas preguntas.</w:t>
                  </w:r>
                </w:p>
              </w:tc>
              <w:tc>
                <w:tcPr>
                  <w:tcW w:w="3867" w:type="dxa"/>
                </w:tcPr>
                <w:p w:rsidR="009A0C72" w:rsidRPr="009A0C72" w:rsidRDefault="009A0C72" w:rsidP="009A0C72">
                  <w:pPr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Presento dificultades respondiendo</w:t>
                  </w:r>
                  <w:r w:rsidRPr="000E3BFF">
                    <w:rPr>
                      <w:lang w:val="es-CO"/>
                    </w:rPr>
                    <w:t xml:space="preserve"> algunas preguntas.</w:t>
                  </w:r>
                </w:p>
              </w:tc>
            </w:tr>
            <w:tr w:rsidR="009A0C72" w:rsidRPr="009A0C72" w:rsidTr="009A0C72">
              <w:trPr>
                <w:trHeight w:val="994"/>
              </w:trPr>
              <w:tc>
                <w:tcPr>
                  <w:tcW w:w="3666" w:type="dxa"/>
                </w:tcPr>
                <w:p w:rsidR="009A0C72" w:rsidRPr="009A0C72" w:rsidRDefault="009A0C72" w:rsidP="009A0C72">
                  <w:pPr>
                    <w:rPr>
                      <w:lang w:val="es-CO"/>
                    </w:rPr>
                  </w:pPr>
                  <w:r w:rsidRPr="009A0C72">
                    <w:rPr>
                      <w:lang w:val="es-CO"/>
                    </w:rPr>
                    <w:t>Cumple con el tiempo estipulado de la evaluación.</w:t>
                  </w:r>
                </w:p>
              </w:tc>
              <w:tc>
                <w:tcPr>
                  <w:tcW w:w="3666" w:type="dxa"/>
                </w:tcPr>
                <w:p w:rsidR="009A0C72" w:rsidRPr="009A0C72" w:rsidRDefault="009A0C72" w:rsidP="009A0C72">
                  <w:pPr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Presento pocos problemas con el tiempo</w:t>
                  </w:r>
                  <w:r w:rsidRPr="00372BF4">
                    <w:rPr>
                      <w:lang w:val="es-CO"/>
                    </w:rPr>
                    <w:t>.</w:t>
                  </w:r>
                </w:p>
              </w:tc>
              <w:tc>
                <w:tcPr>
                  <w:tcW w:w="3667" w:type="dxa"/>
                </w:tcPr>
                <w:p w:rsidR="009A0C72" w:rsidRPr="009A0C72" w:rsidRDefault="009A0C72" w:rsidP="009A0C72">
                  <w:pPr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Presento problemas con el tiempo.</w:t>
                  </w:r>
                </w:p>
              </w:tc>
              <w:tc>
                <w:tcPr>
                  <w:tcW w:w="3867" w:type="dxa"/>
                </w:tcPr>
                <w:p w:rsidR="009A0C72" w:rsidRPr="009A0C72" w:rsidRDefault="009A0C72" w:rsidP="009A0C72">
                  <w:pPr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Se le dificulto llegar a tiempo.</w:t>
                  </w:r>
                </w:p>
              </w:tc>
            </w:tr>
            <w:tr w:rsidR="009A0C72" w:rsidRPr="009A0C72" w:rsidTr="009A0C72">
              <w:trPr>
                <w:trHeight w:val="994"/>
              </w:trPr>
              <w:tc>
                <w:tcPr>
                  <w:tcW w:w="3666" w:type="dxa"/>
                </w:tcPr>
                <w:p w:rsidR="009A0C72" w:rsidRPr="009A0C72" w:rsidRDefault="009A0C72" w:rsidP="009A0C72">
                  <w:pPr>
                    <w:rPr>
                      <w:lang w:val="es-CO"/>
                    </w:rPr>
                  </w:pPr>
                  <w:r w:rsidRPr="009A0C72">
                    <w:rPr>
                      <w:lang w:val="es-CO"/>
                    </w:rPr>
                    <w:t xml:space="preserve">Llega al </w:t>
                  </w:r>
                  <w:r>
                    <w:rPr>
                      <w:lang w:val="es-CO"/>
                    </w:rPr>
                    <w:t>otro lado con una gran cantidad de vidas</w:t>
                  </w:r>
                </w:p>
              </w:tc>
              <w:tc>
                <w:tcPr>
                  <w:tcW w:w="3666" w:type="dxa"/>
                </w:tcPr>
                <w:p w:rsidR="009A0C72" w:rsidRPr="009A0C72" w:rsidRDefault="009A0C72" w:rsidP="009A0C72">
                  <w:pPr>
                    <w:rPr>
                      <w:lang w:val="es-CO"/>
                    </w:rPr>
                  </w:pPr>
                  <w:r w:rsidRPr="001D4918">
                    <w:rPr>
                      <w:lang w:val="es-CO"/>
                    </w:rPr>
                    <w:t>Llega al otro lado con</w:t>
                  </w:r>
                  <w:r>
                    <w:rPr>
                      <w:lang w:val="es-CO"/>
                    </w:rPr>
                    <w:t xml:space="preserve"> alguna cantidad de vidas.</w:t>
                  </w:r>
                </w:p>
              </w:tc>
              <w:tc>
                <w:tcPr>
                  <w:tcW w:w="3667" w:type="dxa"/>
                </w:tcPr>
                <w:p w:rsidR="009A0C72" w:rsidRPr="009A0C72" w:rsidRDefault="009A0C72" w:rsidP="009A0C72">
                  <w:pPr>
                    <w:rPr>
                      <w:lang w:val="es-CO"/>
                    </w:rPr>
                  </w:pPr>
                  <w:r w:rsidRPr="001D4918">
                    <w:rPr>
                      <w:lang w:val="es-CO"/>
                    </w:rPr>
                    <w:t xml:space="preserve">Llega al otro </w:t>
                  </w:r>
                  <w:r>
                    <w:rPr>
                      <w:lang w:val="es-CO"/>
                    </w:rPr>
                    <w:t>con un mínimo de vidas,</w:t>
                  </w:r>
                </w:p>
              </w:tc>
              <w:tc>
                <w:tcPr>
                  <w:tcW w:w="3867" w:type="dxa"/>
                </w:tcPr>
                <w:p w:rsidR="009A0C72" w:rsidRPr="009A0C72" w:rsidRDefault="009A0C72" w:rsidP="009A0C72">
                  <w:pPr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No termino la evaluación, al acabar las vidas.</w:t>
                  </w:r>
                </w:p>
              </w:tc>
            </w:tr>
            <w:tr w:rsidR="008C3071" w:rsidRPr="009A0C72" w:rsidTr="009A0C72">
              <w:trPr>
                <w:trHeight w:val="1258"/>
              </w:trPr>
              <w:tc>
                <w:tcPr>
                  <w:tcW w:w="14866" w:type="dxa"/>
                  <w:gridSpan w:val="4"/>
                </w:tcPr>
                <w:p w:rsidR="009A0C72" w:rsidRDefault="008C3071" w:rsidP="008C3071">
                  <w:pPr>
                    <w:spacing w:line="360" w:lineRule="auto"/>
                    <w:ind w:firstLine="0"/>
                    <w:rPr>
                      <w:bCs/>
                      <w:lang w:val="es-CO"/>
                    </w:rPr>
                  </w:pPr>
                  <w:r w:rsidRPr="009A0C72">
                    <w:rPr>
                      <w:bCs/>
                      <w:lang w:val="es-CO"/>
                    </w:rPr>
                    <w:t xml:space="preserve">RECURSOS: </w:t>
                  </w:r>
                </w:p>
                <w:p w:rsidR="008C3071" w:rsidRDefault="009A0C72" w:rsidP="008C3071">
                  <w:pPr>
                    <w:spacing w:line="360" w:lineRule="auto"/>
                    <w:ind w:firstLine="0"/>
                    <w:rPr>
                      <w:bCs/>
                      <w:lang w:val="es-CO"/>
                    </w:rPr>
                  </w:pPr>
                  <w:r>
                    <w:rPr>
                      <w:bCs/>
                      <w:lang w:val="es-CO"/>
                    </w:rPr>
                    <w:t>Juego interactivo.</w:t>
                  </w:r>
                </w:p>
                <w:p w:rsidR="009E0909" w:rsidRDefault="008C3071" w:rsidP="008C3071">
                  <w:pPr>
                    <w:spacing w:line="360" w:lineRule="auto"/>
                    <w:ind w:firstLine="0"/>
                    <w:rPr>
                      <w:bCs/>
                      <w:lang w:val="es-CO"/>
                    </w:rPr>
                  </w:pPr>
                  <w:r w:rsidRPr="009A0C72">
                    <w:rPr>
                      <w:bCs/>
                      <w:lang w:val="es-CO"/>
                    </w:rPr>
                    <w:t xml:space="preserve">HUMANOS: </w:t>
                  </w:r>
                </w:p>
                <w:p w:rsidR="008C3071" w:rsidRPr="009A0C72" w:rsidRDefault="008C3071" w:rsidP="008C3071">
                  <w:pPr>
                    <w:spacing w:line="360" w:lineRule="auto"/>
                    <w:ind w:firstLine="0"/>
                    <w:rPr>
                      <w:b w:val="0"/>
                      <w:bCs/>
                      <w:lang w:val="es-CO"/>
                    </w:rPr>
                  </w:pPr>
                  <w:r w:rsidRPr="009A0C72">
                    <w:rPr>
                      <w:lang w:val="es-CO"/>
                    </w:rPr>
                    <w:t>Profesores y estudiantes.</w:t>
                  </w:r>
                </w:p>
                <w:p w:rsidR="008C3071" w:rsidRDefault="008C3071" w:rsidP="008C3071">
                  <w:pPr>
                    <w:spacing w:line="360" w:lineRule="auto"/>
                    <w:ind w:firstLine="0"/>
                    <w:rPr>
                      <w:bCs/>
                      <w:lang w:val="es-CO"/>
                    </w:rPr>
                  </w:pPr>
                  <w:r w:rsidRPr="009A0C72">
                    <w:rPr>
                      <w:bCs/>
                      <w:lang w:val="es-CO"/>
                    </w:rPr>
                    <w:t xml:space="preserve">MARERIALES: </w:t>
                  </w:r>
                </w:p>
                <w:p w:rsidR="009E0909" w:rsidRDefault="009E0909" w:rsidP="008C3071">
                  <w:pPr>
                    <w:spacing w:line="360" w:lineRule="auto"/>
                    <w:ind w:firstLine="0"/>
                    <w:rPr>
                      <w:bCs/>
                      <w:lang w:val="es-CO"/>
                    </w:rPr>
                  </w:pPr>
                  <w:r>
                    <w:rPr>
                      <w:bCs/>
                      <w:lang w:val="es-CO"/>
                    </w:rPr>
                    <w:t>Computadores.</w:t>
                  </w:r>
                </w:p>
                <w:p w:rsidR="009E0909" w:rsidRPr="009A0C72" w:rsidRDefault="009E0909" w:rsidP="008C3071">
                  <w:pPr>
                    <w:spacing w:line="360" w:lineRule="auto"/>
                    <w:ind w:firstLine="0"/>
                    <w:rPr>
                      <w:b w:val="0"/>
                      <w:bCs/>
                      <w:lang w:val="es-CO"/>
                    </w:rPr>
                  </w:pPr>
                  <w:r>
                    <w:rPr>
                      <w:bCs/>
                      <w:lang w:val="es-CO"/>
                    </w:rPr>
                    <w:t>Internet.</w:t>
                  </w:r>
                </w:p>
              </w:tc>
            </w:tr>
          </w:tbl>
          <w:p w:rsidR="008C3071" w:rsidRPr="009A0C72" w:rsidRDefault="008C3071" w:rsidP="009A0C72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firstLine="0"/>
            </w:pPr>
          </w:p>
          <w:p w:rsidR="009A0C72" w:rsidRPr="009A0C72" w:rsidRDefault="009A0C72" w:rsidP="009A0C72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firstLine="0"/>
            </w:pPr>
          </w:p>
        </w:tc>
      </w:tr>
    </w:tbl>
    <w:p w:rsidR="00B56B10" w:rsidRPr="009A0C72" w:rsidRDefault="00B56B10"/>
    <w:tbl>
      <w:tblPr>
        <w:tblStyle w:val="a7"/>
        <w:tblW w:w="15168" w:type="dxa"/>
        <w:tblInd w:w="-113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5168"/>
      </w:tblGrid>
      <w:tr w:rsidR="00B56B10" w:rsidRPr="009A0C72" w:rsidTr="009E0909">
        <w:trPr>
          <w:trHeight w:val="450"/>
        </w:trPr>
        <w:tc>
          <w:tcPr>
            <w:tcW w:w="15168" w:type="dxa"/>
            <w:shd w:val="clear" w:color="auto" w:fill="AEAAAA"/>
          </w:tcPr>
          <w:p w:rsidR="00B56B10" w:rsidRPr="009A0C72" w:rsidRDefault="00311EC4">
            <w:pPr>
              <w:jc w:val="center"/>
            </w:pPr>
            <w:r w:rsidRPr="009A0C72">
              <w:lastRenderedPageBreak/>
              <w:t>GLOSARIO</w:t>
            </w:r>
          </w:p>
        </w:tc>
      </w:tr>
      <w:tr w:rsidR="00B56B10" w:rsidRPr="009A0C72" w:rsidTr="009E0909">
        <w:trPr>
          <w:trHeight w:val="885"/>
        </w:trPr>
        <w:tc>
          <w:tcPr>
            <w:tcW w:w="15168" w:type="dxa"/>
          </w:tcPr>
          <w:p w:rsidR="00B56B10" w:rsidRDefault="009E0909" w:rsidP="009E0909">
            <w:pPr>
              <w:pStyle w:val="Prrafodelista"/>
              <w:numPr>
                <w:ilvl w:val="0"/>
                <w:numId w:val="5"/>
              </w:numPr>
            </w:pPr>
            <w:r w:rsidRPr="009E0909">
              <w:rPr>
                <w:u w:val="single"/>
              </w:rPr>
              <w:t>Mezcla Homogéneas</w:t>
            </w:r>
            <w:r>
              <w:t>: E</w:t>
            </w:r>
            <w:r w:rsidRPr="009E0909">
              <w:t>s aquella en la que las sustancias que la componen están distribuidas de manera uniforme y no se pueden distinguir a simple vista</w:t>
            </w:r>
            <w:r>
              <w:t>.</w:t>
            </w:r>
          </w:p>
          <w:p w:rsidR="009E0909" w:rsidRDefault="009E0909" w:rsidP="009E0909">
            <w:pPr>
              <w:pStyle w:val="Prrafodelista"/>
              <w:numPr>
                <w:ilvl w:val="0"/>
                <w:numId w:val="5"/>
              </w:numPr>
            </w:pPr>
            <w:r w:rsidRPr="009E0909">
              <w:rPr>
                <w:u w:val="single"/>
              </w:rPr>
              <w:t>Mezcla Heterogénea:</w:t>
            </w:r>
            <w:r>
              <w:t xml:space="preserve"> E</w:t>
            </w:r>
            <w:r w:rsidRPr="009E0909">
              <w:t xml:space="preserve">s una combinación de dos o más componentes unidos, pero no combinados químicamente. </w:t>
            </w:r>
          </w:p>
          <w:p w:rsidR="009E0909" w:rsidRDefault="009E0909" w:rsidP="009E0909">
            <w:pPr>
              <w:pStyle w:val="Prrafodelista"/>
              <w:numPr>
                <w:ilvl w:val="0"/>
                <w:numId w:val="5"/>
              </w:numPr>
              <w:spacing w:after="160"/>
            </w:pPr>
            <w:r w:rsidRPr="009E0909">
              <w:rPr>
                <w:u w:val="single"/>
              </w:rPr>
              <w:t>Sustancias puras:</w:t>
            </w:r>
            <w:r>
              <w:t xml:space="preserve"> E</w:t>
            </w:r>
            <w:r w:rsidRPr="009E0909">
              <w:t>s aquella que tiene una composición química definida y uniforme, formada por un solo elemento o compuesto, y no por una mezcla de diferentes sustancias. </w:t>
            </w:r>
          </w:p>
          <w:p w:rsidR="009E0909" w:rsidRDefault="009E0909" w:rsidP="009E0909">
            <w:pPr>
              <w:pStyle w:val="Prrafodelista"/>
              <w:numPr>
                <w:ilvl w:val="0"/>
                <w:numId w:val="5"/>
              </w:numPr>
              <w:spacing w:after="160"/>
            </w:pPr>
            <w:r>
              <w:rPr>
                <w:u w:val="single"/>
              </w:rPr>
              <w:t>Coloide:</w:t>
            </w:r>
            <w:r>
              <w:t xml:space="preserve"> M</w:t>
            </w:r>
            <w:r w:rsidRPr="009E0909">
              <w:t>ezcla no homogénea de dos o más fases (gas, líquido o sólido) en las que una de ellas es menor de 1 micrómetro</w:t>
            </w:r>
            <w:r>
              <w:t>.</w:t>
            </w:r>
          </w:p>
          <w:p w:rsidR="009E0909" w:rsidRDefault="009E0909" w:rsidP="009E0909">
            <w:pPr>
              <w:pStyle w:val="Prrafodelista"/>
              <w:numPr>
                <w:ilvl w:val="0"/>
                <w:numId w:val="5"/>
              </w:numPr>
            </w:pPr>
            <w:r w:rsidRPr="009E0909">
              <w:rPr>
                <w:u w:val="single"/>
              </w:rPr>
              <w:t>Digital:</w:t>
            </w:r>
            <w:r>
              <w:t xml:space="preserve"> C</w:t>
            </w:r>
            <w:r w:rsidRPr="009E0909">
              <w:t>rea, presenta, transporta o almacena información mediante la combinación de bits.</w:t>
            </w:r>
          </w:p>
          <w:p w:rsidR="009E0909" w:rsidRDefault="009E0909" w:rsidP="009E0909">
            <w:pPr>
              <w:pStyle w:val="Prrafodelista"/>
              <w:numPr>
                <w:ilvl w:val="0"/>
                <w:numId w:val="5"/>
              </w:numPr>
            </w:pPr>
            <w:r w:rsidRPr="009E0909">
              <w:rPr>
                <w:u w:val="single"/>
              </w:rPr>
              <w:t>Vertebrados:</w:t>
            </w:r>
            <w:r>
              <w:t xml:space="preserve"> </w:t>
            </w:r>
            <w:r w:rsidRPr="009E0909">
              <w:t>Animales con esqueleto interno articulado, incluyendo una columna vertebral. </w:t>
            </w:r>
          </w:p>
          <w:p w:rsidR="009E0909" w:rsidRDefault="009E0909" w:rsidP="009E0909">
            <w:pPr>
              <w:pStyle w:val="Prrafodelista"/>
              <w:numPr>
                <w:ilvl w:val="0"/>
                <w:numId w:val="5"/>
              </w:numPr>
            </w:pPr>
            <w:r w:rsidRPr="009E0909">
              <w:rPr>
                <w:u w:val="single"/>
              </w:rPr>
              <w:t>Invertebrados:</w:t>
            </w:r>
            <w:r>
              <w:t xml:space="preserve"> </w:t>
            </w:r>
            <w:r w:rsidRPr="009E0909">
              <w:t>Animales que no tienen columna vertebral ni esqueleto interno. </w:t>
            </w:r>
          </w:p>
          <w:p w:rsidR="009E0909" w:rsidRPr="009A0C72" w:rsidRDefault="009E0909" w:rsidP="009E0909">
            <w:pPr>
              <w:pStyle w:val="Prrafodelista"/>
              <w:numPr>
                <w:ilvl w:val="0"/>
                <w:numId w:val="5"/>
              </w:numPr>
            </w:pPr>
            <w:r>
              <w:rPr>
                <w:u w:val="single"/>
              </w:rPr>
              <w:t>Gamificación:</w:t>
            </w:r>
            <w:r>
              <w:t xml:space="preserve"> A</w:t>
            </w:r>
            <w:r w:rsidRPr="009E0909">
              <w:t>plicación de elementos de juego (como puntos, insignias, niveles, desafíos) a contextos no lúdicos, como la educación, el trabajo o el marketing, para aumentar la motivación, el compromiso y el aprendizaje.</w:t>
            </w:r>
          </w:p>
        </w:tc>
      </w:tr>
    </w:tbl>
    <w:p w:rsidR="00B56B10" w:rsidRDefault="00B56B10" w:rsidP="00B04E72"/>
    <w:sectPr w:rsidR="00B56B10" w:rsidSect="008C3071">
      <w:headerReference w:type="default" r:id="rId32"/>
      <w:pgSz w:w="15840" w:h="12240" w:orient="landscape"/>
      <w:pgMar w:top="1701" w:right="342" w:bottom="1041" w:left="1417" w:header="708" w:footer="708" w:gutter="0"/>
      <w:pgNumType w:start="1"/>
      <w:cols w:space="720"/>
      <w:docGrid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9370CC" w:rsidRPr="009A0C72" w:rsidRDefault="009370CC">
      <w:pPr>
        <w:spacing w:after="0" w:line="240" w:lineRule="auto"/>
      </w:pPr>
      <w:r w:rsidRPr="009A0C72">
        <w:separator/>
      </w:r>
    </w:p>
  </w:endnote>
  <w:endnote w:type="continuationSeparator" w:id="0">
    <w:p w:rsidR="009370CC" w:rsidRPr="009A0C72" w:rsidRDefault="009370CC">
      <w:pPr>
        <w:spacing w:after="0" w:line="240" w:lineRule="auto"/>
      </w:pPr>
      <w:r w:rsidRPr="009A0C7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9370CC" w:rsidRPr="009A0C72" w:rsidRDefault="009370CC">
      <w:pPr>
        <w:spacing w:after="0" w:line="240" w:lineRule="auto"/>
      </w:pPr>
      <w:r w:rsidRPr="009A0C72">
        <w:separator/>
      </w:r>
    </w:p>
  </w:footnote>
  <w:footnote w:type="continuationSeparator" w:id="0">
    <w:p w:rsidR="009370CC" w:rsidRPr="009A0C72" w:rsidRDefault="009370CC">
      <w:pPr>
        <w:spacing w:after="0" w:line="240" w:lineRule="auto"/>
      </w:pPr>
      <w:r w:rsidRPr="009A0C72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56B10" w:rsidRPr="009A0C72" w:rsidRDefault="00F877A2">
    <w:pPr>
      <w:ind w:left="-993" w:right="-518"/>
    </w:pPr>
    <w:r w:rsidRPr="009A0C72">
      <w:drawing>
        <wp:anchor distT="0" distB="0" distL="114300" distR="114300" simplePos="0" relativeHeight="251660288" behindDoc="0" locked="0" layoutInCell="1" allowOverlap="1" wp14:anchorId="0CAB8F2B">
          <wp:simplePos x="0" y="0"/>
          <wp:positionH relativeFrom="margin">
            <wp:align>right</wp:align>
          </wp:positionH>
          <wp:positionV relativeFrom="paragraph">
            <wp:posOffset>-400804</wp:posOffset>
          </wp:positionV>
          <wp:extent cx="1419225" cy="1066800"/>
          <wp:effectExtent l="0" t="0" r="9525" b="0"/>
          <wp:wrapSquare wrapText="bothSides"/>
          <wp:docPr id="8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9225" cy="1066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137DB" w:rsidRPr="009A0C72">
      <mc:AlternateContent>
        <mc:Choice Requires="wps">
          <w:drawing>
            <wp:anchor distT="0" distB="0" distL="114300" distR="114300" simplePos="0" relativeHeight="251658240" behindDoc="1" locked="0" layoutInCell="1" hidden="0" allowOverlap="1" wp14:anchorId="54B98837" wp14:editId="6CAB7B06">
              <wp:simplePos x="0" y="0"/>
              <wp:positionH relativeFrom="page">
                <wp:align>center</wp:align>
              </wp:positionH>
              <wp:positionV relativeFrom="paragraph">
                <wp:posOffset>-240030</wp:posOffset>
              </wp:positionV>
              <wp:extent cx="4953000" cy="847725"/>
              <wp:effectExtent l="0" t="0" r="0" b="9525"/>
              <wp:wrapNone/>
              <wp:docPr id="83" name="Rectángulo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53000" cy="847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:rsidR="00B56B10" w:rsidRPr="009A0C72" w:rsidRDefault="00B56B10" w:rsidP="009E5A34">
                          <w:pPr>
                            <w:spacing w:after="0" w:line="258" w:lineRule="auto"/>
                            <w:ind w:left="-993" w:hanging="993"/>
                            <w:jc w:val="center"/>
                            <w:textDirection w:val="btLr"/>
                            <w:rPr>
                              <w:szCs w:val="24"/>
                            </w:rPr>
                          </w:pPr>
                        </w:p>
                        <w:p w:rsidR="00B56B10" w:rsidRPr="009A0C72" w:rsidRDefault="009E5A34" w:rsidP="009E5A34">
                          <w:pPr>
                            <w:spacing w:after="0" w:line="258" w:lineRule="auto"/>
                            <w:ind w:left="-993" w:hanging="993"/>
                            <w:jc w:val="center"/>
                            <w:textDirection w:val="btLr"/>
                            <w:rPr>
                              <w:szCs w:val="24"/>
                            </w:rPr>
                          </w:pPr>
                          <w:r w:rsidRPr="009A0C72">
                            <w:rPr>
                              <w:color w:val="000000"/>
                              <w:szCs w:val="24"/>
                            </w:rPr>
                            <w:t xml:space="preserve">                                  </w:t>
                          </w:r>
                          <w:r w:rsidR="00311EC4" w:rsidRPr="009A0C72">
                            <w:rPr>
                              <w:color w:val="000000"/>
                              <w:szCs w:val="24"/>
                            </w:rPr>
                            <w:t>UNIVERSIDAD PEDAGÓGICA Y TECNOLÓGICA DE COLOMBIA</w:t>
                          </w:r>
                        </w:p>
                        <w:p w:rsidR="00B56B10" w:rsidRPr="009A0C72" w:rsidRDefault="00311EC4" w:rsidP="009E5A34">
                          <w:pPr>
                            <w:spacing w:after="0" w:line="258" w:lineRule="auto"/>
                            <w:jc w:val="center"/>
                            <w:textDirection w:val="btLr"/>
                            <w:rPr>
                              <w:szCs w:val="24"/>
                            </w:rPr>
                          </w:pPr>
                          <w:r w:rsidRPr="009A0C72">
                            <w:rPr>
                              <w:color w:val="000000"/>
                              <w:szCs w:val="24"/>
                            </w:rPr>
                            <w:t>FACULTAD DE ESTUDIOS A DISTANCIA</w:t>
                          </w:r>
                        </w:p>
                        <w:p w:rsidR="00B56B10" w:rsidRPr="009A0C72" w:rsidRDefault="00311EC4" w:rsidP="009E5A34">
                          <w:pPr>
                            <w:spacing w:after="0" w:line="258" w:lineRule="auto"/>
                            <w:jc w:val="center"/>
                            <w:textDirection w:val="btLr"/>
                            <w:rPr>
                              <w:szCs w:val="24"/>
                            </w:rPr>
                          </w:pPr>
                          <w:r w:rsidRPr="009A0C72">
                            <w:rPr>
                              <w:color w:val="000000"/>
                              <w:szCs w:val="24"/>
                            </w:rPr>
                            <w:t>DISEÑO UNIDAD DIDÁCTICA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B98837" id="Rectángulo 83" o:spid="_x0000_s1026" style="position:absolute;left:0;text-align:left;margin-left:0;margin-top:-18.9pt;width:390pt;height:66.75pt;z-index:-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WXwQEAAHYDAAAOAAAAZHJzL2Uyb0RvYy54bWysU8GO0zAQvSPxD5bvNElp6W7UdIV2VYS0&#10;gkrLfoDrOI0lxzYzbpP+PWMntAVuKy6OxzN+fu/NZP0wdIadFKB2tuLFLOdMWelqbQ8Vf/2x/XDH&#10;GQZha2GcVRU/K+QPm/fv1r0v1dy1ztQKGIFYLHtf8TYEX2YZylZ1AmfOK0vJxkEnAoVwyGoQPaF3&#10;Jpvn+aesd1B7cFIh0unTmOSbhN80SobvTYMqMFNx4hbSCmndxzXbrEV5AOFbLSca4g0sOqEtPXqB&#10;ehJBsCPof6A6LcGha8JMui5zTaOlShpITZH/pealFV4lLWQO+otN+P9g5bfTi98B2dB7LJG2UcXQ&#10;QBe/xI8NyazzxSw1BCbpcHG//Jjn5Kmk3N1itZovo5vZ9bYHDF+U61jcVByoGckjcXrGMJb+LomP&#10;oTO63mpjUhAHQD0aYCdBrTOhmMD/qDI21loXb42A8SS7Som7MOyHSd/e1ecdMPRyq4nTs8CwE0AN&#10;LzjraQgqjj+PAhRn5qsll++LBaliIQWL5SrKhdvM/jYjrGwdzVbgbNw+hjRpI8fPx+AanXRHViOV&#10;iSw1Nzk3DWKcnts4VV1/l80vAAAA//8DAFBLAwQUAAYACAAAACEAleAApNsAAAAHAQAADwAAAGRy&#10;cy9kb3ducmV2LnhtbEyPzU7DMBCE70i8g7VI3FqH35SQTYWQekNULaBe3XiJQ+N1FLtpeHuWExxn&#10;ZzXzTbmcfKdGGmIbGOFqnoEiroNtuUF4f1vNFqBiMmxNF5gQvinCsjo/K01hw4k3NG5ToySEY2EQ&#10;XEp9oXWsHXkT56EnFu8zDN4kkUOj7WBOEu47fZ1l99qblqXBmZ6eHdWH7dEjvNzG9deKRrfe7erU&#10;vyYXPg4T4uXF9PQIKtGU/p7hF1/QoRKmfTiyjapDkCEJYXaTywCx80Umlz3Cw10Ouir1f/7qBwAA&#10;//8DAFBLAQItABQABgAIAAAAIQC2gziS/gAAAOEBAAATAAAAAAAAAAAAAAAAAAAAAABbQ29udGVu&#10;dF9UeXBlc10ueG1sUEsBAi0AFAAGAAgAAAAhADj9If/WAAAAlAEAAAsAAAAAAAAAAAAAAAAALwEA&#10;AF9yZWxzLy5yZWxzUEsBAi0AFAAGAAgAAAAhAJF3NZfBAQAAdgMAAA4AAAAAAAAAAAAAAAAALgIA&#10;AGRycy9lMm9Eb2MueG1sUEsBAi0AFAAGAAgAAAAhAJXgAKTbAAAABwEAAA8AAAAAAAAAAAAAAAAA&#10;GwQAAGRycy9kb3ducmV2LnhtbFBLBQYAAAAABAAEAPMAAAAjBQAAAAA=&#10;" fillcolor="white [3201]" stroked="f">
              <v:textbox inset="2.53958mm,1.2694mm,2.53958mm,1.2694mm">
                <w:txbxContent>
                  <w:p w:rsidR="00B56B10" w:rsidRPr="009A0C72" w:rsidRDefault="00B56B10" w:rsidP="009E5A34">
                    <w:pPr>
                      <w:spacing w:after="0" w:line="258" w:lineRule="auto"/>
                      <w:ind w:left="-993" w:hanging="993"/>
                      <w:jc w:val="center"/>
                      <w:textDirection w:val="btLr"/>
                      <w:rPr>
                        <w:szCs w:val="24"/>
                      </w:rPr>
                    </w:pPr>
                  </w:p>
                  <w:p w:rsidR="00B56B10" w:rsidRPr="009A0C72" w:rsidRDefault="009E5A34" w:rsidP="009E5A34">
                    <w:pPr>
                      <w:spacing w:after="0" w:line="258" w:lineRule="auto"/>
                      <w:ind w:left="-993" w:hanging="993"/>
                      <w:jc w:val="center"/>
                      <w:textDirection w:val="btLr"/>
                      <w:rPr>
                        <w:szCs w:val="24"/>
                      </w:rPr>
                    </w:pPr>
                    <w:r w:rsidRPr="009A0C72">
                      <w:rPr>
                        <w:color w:val="000000"/>
                        <w:szCs w:val="24"/>
                      </w:rPr>
                      <w:t xml:space="preserve">                                  </w:t>
                    </w:r>
                    <w:r w:rsidR="00311EC4" w:rsidRPr="009A0C72">
                      <w:rPr>
                        <w:color w:val="000000"/>
                        <w:szCs w:val="24"/>
                      </w:rPr>
                      <w:t>UNIVERSIDAD PEDAGÓGICA Y TECNOLÓGICA DE COLOMBIA</w:t>
                    </w:r>
                  </w:p>
                  <w:p w:rsidR="00B56B10" w:rsidRPr="009A0C72" w:rsidRDefault="00311EC4" w:rsidP="009E5A34">
                    <w:pPr>
                      <w:spacing w:after="0" w:line="258" w:lineRule="auto"/>
                      <w:jc w:val="center"/>
                      <w:textDirection w:val="btLr"/>
                      <w:rPr>
                        <w:szCs w:val="24"/>
                      </w:rPr>
                    </w:pPr>
                    <w:r w:rsidRPr="009A0C72">
                      <w:rPr>
                        <w:color w:val="000000"/>
                        <w:szCs w:val="24"/>
                      </w:rPr>
                      <w:t>FACULTAD DE ESTUDIOS A DISTANCIA</w:t>
                    </w:r>
                  </w:p>
                  <w:p w:rsidR="00B56B10" w:rsidRPr="009A0C72" w:rsidRDefault="00311EC4" w:rsidP="009E5A34">
                    <w:pPr>
                      <w:spacing w:after="0" w:line="258" w:lineRule="auto"/>
                      <w:jc w:val="center"/>
                      <w:textDirection w:val="btLr"/>
                      <w:rPr>
                        <w:szCs w:val="24"/>
                      </w:rPr>
                    </w:pPr>
                    <w:r w:rsidRPr="009A0C72">
                      <w:rPr>
                        <w:color w:val="000000"/>
                        <w:szCs w:val="24"/>
                      </w:rPr>
                      <w:t>DISEÑO UNIDAD DIDÁCTICA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="005137DB" w:rsidRPr="009A0C72">
      <w:drawing>
        <wp:anchor distT="0" distB="0" distL="114300" distR="114300" simplePos="0" relativeHeight="251659264" behindDoc="0" locked="0" layoutInCell="1" allowOverlap="1" wp14:anchorId="162D3600">
          <wp:simplePos x="0" y="0"/>
          <wp:positionH relativeFrom="column">
            <wp:posOffset>-765810</wp:posOffset>
          </wp:positionH>
          <wp:positionV relativeFrom="paragraph">
            <wp:posOffset>-240030</wp:posOffset>
          </wp:positionV>
          <wp:extent cx="1333500" cy="790575"/>
          <wp:effectExtent l="0" t="0" r="0" b="9525"/>
          <wp:wrapSquare wrapText="bothSides"/>
          <wp:docPr id="8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3500" cy="790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311EC4" w:rsidRPr="009A0C72">
      <w:t xml:space="preserve">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2C1B33"/>
    <w:multiLevelType w:val="hybridMultilevel"/>
    <w:tmpl w:val="6930F33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1C62D66"/>
    <w:multiLevelType w:val="hybridMultilevel"/>
    <w:tmpl w:val="D20459B2"/>
    <w:lvl w:ilvl="0" w:tplc="240A000F">
      <w:start w:val="1"/>
      <w:numFmt w:val="decimal"/>
      <w:lvlText w:val="%1."/>
      <w:lvlJc w:val="left"/>
      <w:pPr>
        <w:ind w:left="1440" w:hanging="360"/>
      </w:pPr>
    </w:lvl>
    <w:lvl w:ilvl="1" w:tplc="240A0019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6497602"/>
    <w:multiLevelType w:val="hybridMultilevel"/>
    <w:tmpl w:val="0978A54E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D710A69"/>
    <w:multiLevelType w:val="hybridMultilevel"/>
    <w:tmpl w:val="2D4C2F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2D0413"/>
    <w:multiLevelType w:val="multilevel"/>
    <w:tmpl w:val="ECF4EE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06485654">
    <w:abstractNumId w:val="4"/>
  </w:num>
  <w:num w:numId="2" w16cid:durableId="1688020328">
    <w:abstractNumId w:val="0"/>
  </w:num>
  <w:num w:numId="3" w16cid:durableId="1964996256">
    <w:abstractNumId w:val="1"/>
  </w:num>
  <w:num w:numId="4" w16cid:durableId="1612856492">
    <w:abstractNumId w:val="3"/>
  </w:num>
  <w:num w:numId="5" w16cid:durableId="10441332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6B10"/>
    <w:rsid w:val="0010284B"/>
    <w:rsid w:val="00311EC4"/>
    <w:rsid w:val="005137DB"/>
    <w:rsid w:val="005468ED"/>
    <w:rsid w:val="006242CF"/>
    <w:rsid w:val="00755DFE"/>
    <w:rsid w:val="00844568"/>
    <w:rsid w:val="00845DF5"/>
    <w:rsid w:val="008C3071"/>
    <w:rsid w:val="00932985"/>
    <w:rsid w:val="009370CC"/>
    <w:rsid w:val="00980854"/>
    <w:rsid w:val="00994C31"/>
    <w:rsid w:val="009A0C72"/>
    <w:rsid w:val="009E0909"/>
    <w:rsid w:val="009E5A34"/>
    <w:rsid w:val="00A73BCA"/>
    <w:rsid w:val="00B04E72"/>
    <w:rsid w:val="00B10EE2"/>
    <w:rsid w:val="00B56B10"/>
    <w:rsid w:val="00D02F1C"/>
    <w:rsid w:val="00D10418"/>
    <w:rsid w:val="00DA0E7B"/>
    <w:rsid w:val="00DC49CF"/>
    <w:rsid w:val="00EC6246"/>
    <w:rsid w:val="00F1482E"/>
    <w:rsid w:val="00F54470"/>
    <w:rsid w:val="00F87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32FDE9"/>
  <w15:docId w15:val="{1B0BB6AA-F341-4EBB-A745-A81CA1FD4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5DF5"/>
    <w:pPr>
      <w:spacing w:line="480" w:lineRule="auto"/>
      <w:ind w:firstLine="720"/>
    </w:pPr>
    <w:rPr>
      <w:rFonts w:ascii="Times New Roman" w:hAnsi="Times New Roman"/>
      <w:b/>
      <w:sz w:val="24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 w:val="0"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 w:val="0"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 w:val="0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 w:val="0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 w:val="0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 w:val="0"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 w:val="0"/>
      <w:sz w:val="72"/>
      <w:szCs w:val="72"/>
    </w:rPr>
  </w:style>
  <w:style w:type="table" w:styleId="Tablaconcuadrcula">
    <w:name w:val="Table Grid"/>
    <w:basedOn w:val="Tablanormal"/>
    <w:uiPriority w:val="39"/>
    <w:rsid w:val="00B756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06F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6FBF"/>
  </w:style>
  <w:style w:type="paragraph" w:styleId="Piedepgina">
    <w:name w:val="footer"/>
    <w:basedOn w:val="Normal"/>
    <w:link w:val="PiedepginaCar"/>
    <w:uiPriority w:val="99"/>
    <w:unhideWhenUsed/>
    <w:rsid w:val="00206F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6FBF"/>
  </w:style>
  <w:style w:type="table" w:styleId="Tablanormal1">
    <w:name w:val="Plain Table 1"/>
    <w:basedOn w:val="Tablanormal"/>
    <w:uiPriority w:val="41"/>
    <w:rsid w:val="00FA0F7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Prrafodelista">
    <w:name w:val="List Paragraph"/>
    <w:basedOn w:val="Normal"/>
    <w:uiPriority w:val="34"/>
    <w:qFormat/>
    <w:rsid w:val="00FA3EE2"/>
    <w:pPr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1482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1482E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8C3071"/>
    <w:pPr>
      <w:spacing w:after="0" w:line="240" w:lineRule="auto"/>
      <w:ind w:firstLine="720"/>
    </w:pPr>
    <w:rPr>
      <w:rFonts w:ascii="Times New Roman" w:eastAsiaTheme="minorHAnsi" w:hAnsi="Times New Roman" w:cs="Times New Roman"/>
      <w:color w:val="000000" w:themeColor="text1"/>
      <w:sz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98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0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6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96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66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8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29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13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8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84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5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9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3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88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53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46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56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97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5.png"/><Relationship Id="rId26" Type="http://schemas.openxmlformats.org/officeDocument/2006/relationships/hyperlink" Target="https://arbolabc.com/abecedario-en-ingles/memoria-vocales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7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hyperlink" Target="https://youtu.be/tpYlt7TeqZA" TargetMode="External"/><Relationship Id="rId25" Type="http://schemas.openxmlformats.org/officeDocument/2006/relationships/image" Target="media/image9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yperlink" Target="https://www.educaplay.com/learning-resources/23615942-desafio_de_mezclas_homogeneas_vs_heterogeneas.html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luisa.pe&#241;a@uptc.edu.co" TargetMode="External"/><Relationship Id="rId24" Type="http://schemas.openxmlformats.org/officeDocument/2006/relationships/hyperlink" Target="https://www.educaenvivo.com/juegos-interactivos/juego-de-conciencia-fonologica-y-silabica-interactivo/" TargetMode="External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22creandoparaaprender.milaulas.com/mod/resource/view.php?id=2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s://www.elesapiens.com/contenidos-educativos/info-recurso/901/clasifica-los-animales" TargetMode="External"/><Relationship Id="rId10" Type="http://schemas.openxmlformats.org/officeDocument/2006/relationships/hyperlink" Target="mailto:linda.pe&#241;a@uptc.edu.co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2.jpeg"/><Relationship Id="rId4" Type="http://schemas.openxmlformats.org/officeDocument/2006/relationships/styles" Target="styles.xml"/><Relationship Id="rId9" Type="http://schemas.openxmlformats.org/officeDocument/2006/relationships/hyperlink" Target="mailto:jaider.espejo@uptc.edu.co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youtu.be/F9jqGrZz69g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s://youtu.be/KXewT-mhoPk" TargetMode="Externa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QJ2Rpb2ohCs1uZt/mRcMGIrvMlQ==">AMUW2mXLcqhJ+MATA8XAdEtg+13nQs0+Z5ndWK05r9EfR54unbCUbPruuCSgTvE+Q7/IZrMqBVetLkMy5xMVmJAEmnsZbXyuPWXD8OPzSTX7EOIfEJn3MNrLM4QNGw5Y9mJV5v3s7Zkl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FB9B0F7-07A6-428E-9CAD-84F05BC1F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906</Words>
  <Characters>4989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FESAD05</dc:creator>
  <cp:lastModifiedBy>Jaider Stiven Espejo Zapata</cp:lastModifiedBy>
  <cp:revision>2</cp:revision>
  <dcterms:created xsi:type="dcterms:W3CDTF">2025-05-12T09:01:00Z</dcterms:created>
  <dcterms:modified xsi:type="dcterms:W3CDTF">2025-05-12T09:01:00Z</dcterms:modified>
</cp:coreProperties>
</file>